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3" w:rsidRDefault="006E7743" w:rsidP="006E7743">
      <w:pPr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様式第</w:t>
      </w:r>
      <w:r w:rsidR="00C22E99">
        <w:rPr>
          <w:rFonts w:ascii="ＭＳ Ｐ明朝" w:eastAsia="ＭＳ Ｐ明朝" w:hAnsi="ＭＳ Ｐ明朝" w:hint="eastAsia"/>
          <w:sz w:val="24"/>
          <w:szCs w:val="24"/>
        </w:rPr>
        <w:t>11</w:t>
      </w:r>
      <w:r w:rsidRPr="00277179">
        <w:rPr>
          <w:rFonts w:ascii="ＭＳ Ｐ明朝" w:eastAsia="ＭＳ Ｐ明朝" w:hAnsi="ＭＳ Ｐ明朝"/>
          <w:sz w:val="24"/>
          <w:szCs w:val="24"/>
        </w:rPr>
        <w:t>号</w:t>
      </w:r>
    </w:p>
    <w:p w:rsidR="00277179" w:rsidRPr="006E7743" w:rsidRDefault="00277179" w:rsidP="00277179">
      <w:pPr>
        <w:rPr>
          <w:rFonts w:ascii="ＭＳ Ｐ明朝" w:eastAsia="ＭＳ Ｐ明朝" w:hAnsi="ＭＳ Ｐ明朝"/>
          <w:sz w:val="24"/>
          <w:szCs w:val="24"/>
        </w:rPr>
      </w:pPr>
    </w:p>
    <w:p w:rsidR="00277179" w:rsidRPr="00277179" w:rsidRDefault="00387D90" w:rsidP="006E774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</w:rPr>
        <w:t>浄化槽</w:t>
      </w:r>
      <w:r w:rsidR="006E7743">
        <w:rPr>
          <w:rFonts w:ascii="ＭＳ Ｐ明朝" w:eastAsia="ＭＳ Ｐ明朝" w:hAnsi="ＭＳ Ｐ明朝" w:hint="eastAsia"/>
          <w:sz w:val="40"/>
          <w:szCs w:val="40"/>
        </w:rPr>
        <w:t>使用</w:t>
      </w:r>
      <w:r w:rsidR="00C22E99">
        <w:rPr>
          <w:rFonts w:ascii="ＭＳ Ｐ明朝" w:eastAsia="ＭＳ Ｐ明朝" w:hAnsi="ＭＳ Ｐ明朝" w:hint="eastAsia"/>
          <w:sz w:val="40"/>
          <w:szCs w:val="40"/>
        </w:rPr>
        <w:t>廃止</w:t>
      </w:r>
      <w:r w:rsidR="00277179" w:rsidRPr="00277179">
        <w:rPr>
          <w:rFonts w:ascii="ＭＳ Ｐ明朝" w:eastAsia="ＭＳ Ｐ明朝" w:hAnsi="ＭＳ Ｐ明朝"/>
          <w:sz w:val="40"/>
          <w:szCs w:val="40"/>
        </w:rPr>
        <w:t>届出書</w:t>
      </w:r>
    </w:p>
    <w:p w:rsidR="00277179" w:rsidRPr="00277179" w:rsidRDefault="00277179" w:rsidP="0027717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77179" w:rsidRDefault="00277179" w:rsidP="0027717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Pr="00277179">
        <w:rPr>
          <w:rFonts w:ascii="ＭＳ Ｐ明朝" w:eastAsia="ＭＳ Ｐ明朝" w:hAnsi="ＭＳ Ｐ明朝"/>
          <w:sz w:val="24"/>
          <w:szCs w:val="24"/>
        </w:rPr>
        <w:t>日</w:t>
      </w:r>
    </w:p>
    <w:p w:rsidR="00277179" w:rsidRPr="00277179" w:rsidRDefault="00277179" w:rsidP="00277179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F3FFF" w:rsidRDefault="00CC1A87" w:rsidP="00DF3FFF">
      <w:pPr>
        <w:ind w:firstLineChars="236" w:firstLine="566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</w:t>
      </w:r>
      <w:r w:rsidR="00277179" w:rsidRPr="00277179">
        <w:rPr>
          <w:rFonts w:ascii="ＭＳ Ｐ明朝" w:eastAsia="ＭＳ Ｐ明朝" w:hAnsi="ＭＳ Ｐ明朝"/>
          <w:sz w:val="24"/>
          <w:szCs w:val="24"/>
        </w:rPr>
        <w:t>村長</w:t>
      </w:r>
      <w:r w:rsidR="0027717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27717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20E63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F3FFF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277179" w:rsidRDefault="00277179" w:rsidP="00277179">
      <w:pPr>
        <w:ind w:firstLineChars="236" w:firstLine="566"/>
        <w:rPr>
          <w:rFonts w:ascii="ＭＳ Ｐ明朝" w:eastAsia="ＭＳ Ｐ明朝" w:hAnsi="ＭＳ Ｐ明朝"/>
          <w:sz w:val="24"/>
          <w:szCs w:val="24"/>
        </w:rPr>
      </w:pPr>
    </w:p>
    <w:p w:rsidR="00277179" w:rsidRPr="00277179" w:rsidRDefault="00277179" w:rsidP="00277179">
      <w:pPr>
        <w:ind w:firstLineChars="236" w:firstLine="566"/>
        <w:rPr>
          <w:rFonts w:ascii="ＭＳ Ｐ明朝" w:eastAsia="ＭＳ Ｐ明朝" w:hAnsi="ＭＳ Ｐ明朝"/>
          <w:sz w:val="24"/>
          <w:szCs w:val="24"/>
        </w:rPr>
      </w:pPr>
    </w:p>
    <w:p w:rsidR="00277179" w:rsidRDefault="00277179" w:rsidP="0027717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浄化槽管理者</w:t>
      </w:r>
    </w:p>
    <w:p w:rsidR="00277179" w:rsidRDefault="00277179" w:rsidP="0027717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77179" w:rsidRDefault="00277179" w:rsidP="00277179">
      <w:pPr>
        <w:ind w:firstLineChars="2126" w:firstLine="5102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住</w:t>
      </w:r>
      <w:r w:rsidR="00B20E6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bookmarkStart w:id="0" w:name="_GoBack"/>
      <w:bookmarkEnd w:id="0"/>
      <w:r w:rsidRPr="00277179">
        <w:rPr>
          <w:rFonts w:ascii="ＭＳ Ｐ明朝" w:eastAsia="ＭＳ Ｐ明朝" w:hAnsi="ＭＳ Ｐ明朝"/>
          <w:sz w:val="24"/>
          <w:szCs w:val="24"/>
        </w:rPr>
        <w:t>所</w:t>
      </w:r>
    </w:p>
    <w:p w:rsidR="00277179" w:rsidRPr="00277179" w:rsidRDefault="00277179" w:rsidP="00B20E63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277179" w:rsidRDefault="00277179" w:rsidP="00277179">
      <w:pPr>
        <w:ind w:firstLineChars="2126" w:firstLine="5102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氏</w:t>
      </w:r>
      <w:r w:rsidR="00B20E63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77179">
        <w:rPr>
          <w:rFonts w:ascii="ＭＳ Ｐ明朝" w:eastAsia="ＭＳ Ｐ明朝" w:hAnsi="ＭＳ Ｐ明朝"/>
          <w:sz w:val="24"/>
          <w:szCs w:val="24"/>
        </w:rPr>
        <w:t>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</w:t>
      </w:r>
      <w:r w:rsidRPr="006A22C1">
        <w:rPr>
          <w:rFonts w:ascii="ＭＳ Ｐ明朝" w:eastAsia="ＭＳ Ｐ明朝" w:hAnsi="ＭＳ Ｐ明朝" w:hint="eastAsia"/>
          <w:color w:val="BFBFBF" w:themeColor="background1" w:themeShade="BF"/>
          <w:sz w:val="32"/>
          <w:szCs w:val="32"/>
        </w:rPr>
        <w:t>㊞</w:t>
      </w:r>
    </w:p>
    <w:p w:rsidR="00277179" w:rsidRDefault="00277179" w:rsidP="00277179">
      <w:pPr>
        <w:ind w:firstLineChars="2126" w:firstLine="5102"/>
        <w:rPr>
          <w:rFonts w:ascii="ＭＳ Ｐ明朝" w:eastAsia="ＭＳ Ｐ明朝" w:hAnsi="ＭＳ Ｐ明朝"/>
          <w:sz w:val="24"/>
          <w:szCs w:val="24"/>
        </w:rPr>
      </w:pPr>
    </w:p>
    <w:p w:rsidR="00277179" w:rsidRPr="00277179" w:rsidRDefault="00B20E63" w:rsidP="00277179">
      <w:pPr>
        <w:ind w:firstLineChars="2126" w:firstLine="510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p w:rsidR="00277179" w:rsidRDefault="00277179" w:rsidP="00277179">
      <w:pPr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35560</wp:posOffset>
                </wp:positionV>
                <wp:extent cx="2381250" cy="321869"/>
                <wp:effectExtent l="0" t="0" r="19050" b="2159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2186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E9C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8.6pt;margin-top:2.8pt;width:187.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tAcAIAABQFAAAOAAAAZHJzL2Uyb0RvYy54bWysVM1O3DAQvlfqO1i+l2zCT2FFFq1AVJUQ&#10;oELF2evYrIX/OvZudnvjzLGP0Ep9MNT36NhJFkSrqqp6cWYy/5+/8eHRymiyFBCUszUtt0aUCMtd&#10;o+xtTT9en77ZpyREZhumnRU1XYtAjyavXx22fiwqN3e6EUAwiQ3j1td0HqMfF0Xgc2FY2HJeWDRK&#10;B4ZFVOG2aIC1mN3oohqN9orWQePBcREC/j3pjHSS80speLyQMohIdE2xt5hPyOcsncXkkI1vgfm5&#10;4n0b7B+6MExZLLpJdcIiIwtQv6QyioMLTsYt7kzhpFRc5BlwmnL0YpqrOfMiz4LgBL+BKfy/tPx8&#10;eQlENTWtKLHM4BX9+Pb98f7h8f7r4/0XUiWEWh/G6HjlL6HXAopp3JUEk744CFllVNcbVMUqEo4/&#10;q+39stpF8Dnatqtyf+8gJS2eoj2E+E44Q5JQ0xkwfifiJVOQMWXLsxC7iMETw1NTXRtZimstUifa&#10;fhASB8LCZY7OVBLHGsiSIQmau7Kvnj1TiFRab4JGfw7qfVOYyPT628CNd67obNwEGmVdN+iLVuNq&#10;aFV2/sPU3axp7Jlr1nh/4DpiB89PFWJ4xgLCB8hkhB23M17gIbVra+p6iZK5g8+/+5/8kWBopaTF&#10;zahp+LRgICjR7y1S76Dc2UmrlJWd3bcVKvDcMntusQtz7BD3Et8Bz7OY/KMeRAnO3OAST1NVNDHL&#10;sXZNeYRBOY7dxuIzwMV0mt1wfTyLZ/bK8+GmEzmuVzcMfE+kiBQ8d8MWsfELInW+6T6smy6ikyqz&#10;7AnXHm9cvUzX/plIu/1cz15Pj9nkJwAAAP//AwBQSwMEFAAGAAgAAAAhAE1EgR7cAAAACAEAAA8A&#10;AABkcnMvZG93bnJldi54bWxMj81OwzAQhO9IvIO1SNyoQ6K2JMSpIiTgiCggcdzEmx+I7Sh2k/D2&#10;bE9w208zmp3JD6sZxEyT751VcLuJQJCtne5tq+D97fHmDoQPaDUOzpKCH/JwKC4vcsy0W+wrzcfQ&#10;Cg6xPkMFXQhjJqWvOzLoN24ky1rjJoOBcWqlnnDhcDPIOIp20mBv+UOHIz10VH8fT0bBJz5Xaeri&#10;uflayqR8+miGMXlR6vpqLe9BBFrDnxnO9bk6FNypciervRgUbPf7mK187ECwnm5j5urMCcgil/8H&#10;FL8AAAD//wMAUEsBAi0AFAAGAAgAAAAhALaDOJL+AAAA4QEAABMAAAAAAAAAAAAAAAAAAAAAAFtD&#10;b250ZW50X1R5cGVzXS54bWxQSwECLQAUAAYACAAAACEAOP0h/9YAAACUAQAACwAAAAAAAAAAAAAA&#10;AAAvAQAAX3JlbHMvLnJlbHNQSwECLQAUAAYACAAAACEAPfxLQHACAAAUBQAADgAAAAAAAAAAAAAA&#10;AAAuAgAAZHJzL2Uyb0RvYy54bWxQSwECLQAUAAYACAAAACEATUSBHtwAAAAI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277179">
        <w:rPr>
          <w:rFonts w:ascii="ＭＳ Ｐ明朝" w:eastAsia="ＭＳ Ｐ明朝" w:hAnsi="ＭＳ Ｐ明朝"/>
          <w:sz w:val="24"/>
          <w:szCs w:val="24"/>
        </w:rPr>
        <w:t>法人にあっては</w:t>
      </w:r>
      <w:r w:rsidR="00D77327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77179">
        <w:rPr>
          <w:rFonts w:ascii="ＭＳ Ｐ明朝" w:eastAsia="ＭＳ Ｐ明朝" w:hAnsi="ＭＳ Ｐ明朝"/>
          <w:sz w:val="24"/>
          <w:szCs w:val="24"/>
        </w:rPr>
        <w:t>主たる事務所の</w:t>
      </w:r>
    </w:p>
    <w:p w:rsidR="00277179" w:rsidRDefault="00277179" w:rsidP="00277179">
      <w:pPr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所在地、名称及び代表者の氏名</w:t>
      </w:r>
      <w:r w:rsidRPr="00277179">
        <w:rPr>
          <w:rFonts w:ascii="ＭＳ Ｐ明朝" w:eastAsia="ＭＳ Ｐ明朝" w:hAnsi="ＭＳ Ｐ明朝"/>
          <w:noProof/>
          <w:sz w:val="24"/>
          <w:szCs w:val="24"/>
        </w:rPr>
        <w:drawing>
          <wp:inline distT="0" distB="0" distL="0" distR="0" wp14:anchorId="0D19CB72" wp14:editId="319E9288">
            <wp:extent cx="6096" cy="6097"/>
            <wp:effectExtent l="0" t="0" r="0" b="0"/>
            <wp:docPr id="2847" name="Picture 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" name="Picture 2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179" w:rsidRPr="00277179" w:rsidRDefault="00277179" w:rsidP="00277179">
      <w:pPr>
        <w:ind w:firstLineChars="2480" w:firstLine="5952"/>
        <w:rPr>
          <w:rFonts w:ascii="ＭＳ Ｐ明朝" w:eastAsia="ＭＳ Ｐ明朝" w:hAnsi="ＭＳ Ｐ明朝"/>
          <w:sz w:val="24"/>
          <w:szCs w:val="24"/>
        </w:rPr>
      </w:pPr>
    </w:p>
    <w:p w:rsidR="00387D90" w:rsidRDefault="00387D90" w:rsidP="00C22E9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浄化槽の使用</w:t>
      </w:r>
      <w:r w:rsidR="006E7743">
        <w:rPr>
          <w:rFonts w:ascii="ＭＳ Ｐ明朝" w:eastAsia="ＭＳ Ｐ明朝" w:hAnsi="ＭＳ Ｐ明朝" w:hint="eastAsia"/>
          <w:sz w:val="24"/>
          <w:szCs w:val="24"/>
        </w:rPr>
        <w:t>を</w:t>
      </w:r>
      <w:r w:rsidR="00C22E99">
        <w:rPr>
          <w:rFonts w:ascii="ＭＳ Ｐ明朝" w:eastAsia="ＭＳ Ｐ明朝" w:hAnsi="ＭＳ Ｐ明朝" w:hint="eastAsia"/>
          <w:sz w:val="24"/>
          <w:szCs w:val="24"/>
        </w:rPr>
        <w:t>廃止</w:t>
      </w:r>
      <w:r w:rsidRPr="00277179">
        <w:rPr>
          <w:rFonts w:ascii="ＭＳ Ｐ明朝" w:eastAsia="ＭＳ Ｐ明朝" w:hAnsi="ＭＳ Ｐ明朝"/>
          <w:sz w:val="24"/>
          <w:szCs w:val="24"/>
        </w:rPr>
        <w:t>したので、浄化槽法第11条の</w:t>
      </w:r>
      <w:r w:rsidR="00C22E99">
        <w:rPr>
          <w:rFonts w:ascii="ＭＳ Ｐ明朝" w:eastAsia="ＭＳ Ｐ明朝" w:hAnsi="ＭＳ Ｐ明朝" w:hint="eastAsia"/>
          <w:sz w:val="24"/>
          <w:szCs w:val="24"/>
        </w:rPr>
        <w:t>3</w:t>
      </w:r>
      <w:r w:rsidRPr="00277179">
        <w:rPr>
          <w:rFonts w:ascii="ＭＳ Ｐ明朝" w:eastAsia="ＭＳ Ｐ明朝" w:hAnsi="ＭＳ Ｐ明朝"/>
          <w:sz w:val="24"/>
          <w:szCs w:val="24"/>
        </w:rPr>
        <w:t>の規定により、次のとおり届け出ます。</w:t>
      </w:r>
    </w:p>
    <w:p w:rsidR="006E7743" w:rsidRPr="00277179" w:rsidRDefault="006E7743" w:rsidP="006E774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515" w:type="dxa"/>
        <w:tblInd w:w="121" w:type="dxa"/>
        <w:tblCellMar>
          <w:top w:w="48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932"/>
        <w:gridCol w:w="6583"/>
      </w:tblGrid>
      <w:tr w:rsidR="00277179" w:rsidRPr="00277179" w:rsidTr="00277179">
        <w:trPr>
          <w:trHeight w:val="1168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7179" w:rsidRPr="00277179" w:rsidRDefault="00277179" w:rsidP="0027717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1 設置場所の地名地番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7179" w:rsidRDefault="00277179" w:rsidP="0027717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設置場所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　原村</w:t>
            </w:r>
          </w:p>
          <w:p w:rsidR="00277179" w:rsidRPr="00277179" w:rsidRDefault="00277179" w:rsidP="0027717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77179" w:rsidRPr="00277179" w:rsidRDefault="00277179" w:rsidP="0027717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施設名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　　　　　　　　　　　　　　　　　　　　　　　　　　　　　　　）</w:t>
            </w:r>
          </w:p>
        </w:tc>
      </w:tr>
      <w:tr w:rsidR="00151CA3" w:rsidRPr="00277179" w:rsidTr="00387D90">
        <w:trPr>
          <w:trHeight w:val="649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1CA3" w:rsidRPr="00277179" w:rsidRDefault="00151CA3" w:rsidP="00151CA3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2 処理の対象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51CA3" w:rsidRPr="00277179" w:rsidRDefault="00151CA3" w:rsidP="00151CA3">
            <w:pPr>
              <w:ind w:leftChars="300" w:left="63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①単独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②合併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／　　　　</w:t>
            </w:r>
            <w:r w:rsidRPr="00277179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人槽</w:t>
            </w:r>
          </w:p>
        </w:tc>
      </w:tr>
      <w:tr w:rsidR="00F962CF" w:rsidRPr="00277179" w:rsidTr="00387D90">
        <w:trPr>
          <w:trHeight w:val="616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2CF" w:rsidRPr="00277179" w:rsidRDefault="00CE53FB" w:rsidP="00C22E9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F962CF" w:rsidRPr="0027717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C22E99">
              <w:rPr>
                <w:rFonts w:ascii="ＭＳ Ｐ明朝" w:eastAsia="ＭＳ Ｐ明朝" w:hAnsi="ＭＳ Ｐ明朝" w:hint="eastAsia"/>
                <w:sz w:val="24"/>
                <w:szCs w:val="24"/>
              </w:rPr>
              <w:t>清掃</w:t>
            </w:r>
            <w:r w:rsidR="00DC7BC0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C22E99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62CF" w:rsidRPr="00277179" w:rsidRDefault="00F962CF" w:rsidP="00F962CF">
            <w:pPr>
              <w:ind w:firstLineChars="1300" w:firstLine="3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</w:tr>
      <w:tr w:rsidR="00C22E99" w:rsidRPr="00277179" w:rsidTr="00387D90">
        <w:trPr>
          <w:trHeight w:val="616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E99" w:rsidRPr="00277179" w:rsidRDefault="00C22E99" w:rsidP="00C22E9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使用廃止年月日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E99" w:rsidRPr="00277179" w:rsidRDefault="00C22E99" w:rsidP="00C22E99">
            <w:pPr>
              <w:ind w:firstLineChars="1300" w:firstLine="3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日</w:t>
            </w:r>
          </w:p>
        </w:tc>
      </w:tr>
      <w:tr w:rsidR="00C22E99" w:rsidRPr="00277179" w:rsidTr="005A6B6B">
        <w:trPr>
          <w:trHeight w:val="943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E99" w:rsidRPr="00277179" w:rsidRDefault="00C22E99" w:rsidP="00C22E9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廃止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の理由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22E99" w:rsidRPr="00277179" w:rsidRDefault="00C22E99" w:rsidP="00C22E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2E99" w:rsidRPr="00277179" w:rsidTr="00CE53FB">
        <w:trPr>
          <w:trHeight w:val="937"/>
        </w:trPr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E99" w:rsidRPr="00277179" w:rsidRDefault="00C22E99" w:rsidP="00C22E9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※事務処理欄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22E99" w:rsidRPr="00277179" w:rsidRDefault="00C22E99" w:rsidP="00C22E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2E99" w:rsidRPr="00277179" w:rsidTr="00277179">
        <w:trPr>
          <w:trHeight w:val="1026"/>
        </w:trPr>
        <w:tc>
          <w:tcPr>
            <w:tcW w:w="9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E99" w:rsidRPr="00277179" w:rsidRDefault="00C22E99" w:rsidP="00C22E99">
            <w:pPr>
              <w:ind w:leftChars="100" w:left="21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(注意)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、 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※欄には、記載しないこと。</w:t>
            </w:r>
          </w:p>
          <w:p w:rsidR="00C22E99" w:rsidRPr="00277179" w:rsidRDefault="00C22E99" w:rsidP="00C22E99">
            <w:pPr>
              <w:ind w:left="517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2、 </w:t>
            </w:r>
            <w:r w:rsidRPr="00277179">
              <w:rPr>
                <w:rFonts w:ascii="ＭＳ Ｐ明朝" w:eastAsia="ＭＳ Ｐ明朝" w:hAnsi="ＭＳ Ｐ明朝"/>
                <w:sz w:val="24"/>
                <w:szCs w:val="24"/>
              </w:rPr>
              <w:t>2欄は、該当する事項を〇で囲むとともに、下線箇所に人槽を記載すること。</w:t>
            </w:r>
          </w:p>
          <w:p w:rsidR="00C22E99" w:rsidRPr="00277179" w:rsidRDefault="00C22E99" w:rsidP="00C22E99">
            <w:pPr>
              <w:ind w:left="517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77179" w:rsidRPr="00277179" w:rsidRDefault="00277179" w:rsidP="00277179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77179">
        <w:rPr>
          <w:rFonts w:ascii="ＭＳ Ｐ明朝" w:eastAsia="ＭＳ Ｐ明朝" w:hAnsi="ＭＳ Ｐ明朝"/>
          <w:sz w:val="24"/>
          <w:szCs w:val="24"/>
        </w:rPr>
        <w:t>備考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77179">
        <w:rPr>
          <w:rFonts w:ascii="ＭＳ Ｐ明朝" w:eastAsia="ＭＳ Ｐ明朝" w:hAnsi="ＭＳ Ｐ明朝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、 </w:t>
      </w:r>
      <w:r w:rsidRPr="00277179">
        <w:rPr>
          <w:rFonts w:ascii="ＭＳ Ｐ明朝" w:eastAsia="ＭＳ Ｐ明朝" w:hAnsi="ＭＳ Ｐ明朝"/>
          <w:sz w:val="24"/>
          <w:szCs w:val="24"/>
        </w:rPr>
        <w:t>記名押印に代えて、署名することができる。</w:t>
      </w:r>
    </w:p>
    <w:p w:rsidR="00CE53FB" w:rsidRDefault="00277179" w:rsidP="00C22E99">
      <w:pPr>
        <w:ind w:leftChars="400" w:left="84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、 </w:t>
      </w:r>
      <w:r w:rsidRPr="00277179">
        <w:rPr>
          <w:rFonts w:ascii="ＭＳ Ｐ明朝" w:eastAsia="ＭＳ Ｐ明朝" w:hAnsi="ＭＳ Ｐ明朝"/>
          <w:sz w:val="24"/>
          <w:szCs w:val="24"/>
        </w:rPr>
        <w:t>用紙の大きさは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77179">
        <w:rPr>
          <w:rFonts w:ascii="ＭＳ Ｐ明朝" w:eastAsia="ＭＳ Ｐ明朝" w:hAnsi="ＭＳ Ｐ明朝"/>
          <w:sz w:val="24"/>
          <w:szCs w:val="24"/>
        </w:rPr>
        <w:t>日本産業規格A列4番とする。</w:t>
      </w:r>
    </w:p>
    <w:p w:rsidR="00CC1A87" w:rsidRPr="00CE53FB" w:rsidRDefault="00CC1A87" w:rsidP="00C22E99">
      <w:pPr>
        <w:ind w:leftChars="400" w:left="84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3、</w:t>
      </w:r>
      <w:r w:rsidRPr="00CC1A87">
        <w:rPr>
          <w:rFonts w:ascii="ＭＳ Ｐ明朝" w:eastAsia="ＭＳ Ｐ明朝" w:hAnsi="ＭＳ Ｐ明朝" w:hint="eastAsia"/>
          <w:sz w:val="24"/>
          <w:szCs w:val="24"/>
        </w:rPr>
        <w:t>「設置場所の地名地番」の欄には建築物名を記載すること。（個人宅は除く。）</w:t>
      </w:r>
    </w:p>
    <w:sectPr w:rsidR="00CC1A87" w:rsidRPr="00CE53FB" w:rsidSect="005A6B6B">
      <w:pgSz w:w="11904" w:h="16834"/>
      <w:pgMar w:top="851" w:right="1208" w:bottom="567" w:left="10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CF" w:rsidRDefault="00F962CF" w:rsidP="00F962CF">
      <w:r>
        <w:separator/>
      </w:r>
    </w:p>
  </w:endnote>
  <w:endnote w:type="continuationSeparator" w:id="0">
    <w:p w:rsidR="00F962CF" w:rsidRDefault="00F962CF" w:rsidP="00F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CF" w:rsidRDefault="00F962CF" w:rsidP="00F962CF">
      <w:r>
        <w:separator/>
      </w:r>
    </w:p>
  </w:footnote>
  <w:footnote w:type="continuationSeparator" w:id="0">
    <w:p w:rsidR="00F962CF" w:rsidRDefault="00F962CF" w:rsidP="00F9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39D6"/>
    <w:multiLevelType w:val="hybridMultilevel"/>
    <w:tmpl w:val="0DEC7178"/>
    <w:lvl w:ilvl="0" w:tplc="783272CC">
      <w:start w:val="1"/>
      <w:numFmt w:val="decimal"/>
      <w:lvlText w:val="%1"/>
      <w:lvlJc w:val="left"/>
      <w:pPr>
        <w:ind w:left="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03CE">
      <w:start w:val="1"/>
      <w:numFmt w:val="lowerLetter"/>
      <w:lvlText w:val="%2"/>
      <w:lvlJc w:val="left"/>
      <w:pPr>
        <w:ind w:left="1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95058D2">
      <w:start w:val="1"/>
      <w:numFmt w:val="lowerRoman"/>
      <w:lvlText w:val="%3"/>
      <w:lvlJc w:val="left"/>
      <w:pPr>
        <w:ind w:left="1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909F4A">
      <w:start w:val="1"/>
      <w:numFmt w:val="decimal"/>
      <w:lvlText w:val="%4"/>
      <w:lvlJc w:val="left"/>
      <w:pPr>
        <w:ind w:left="2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0A7C34">
      <w:start w:val="1"/>
      <w:numFmt w:val="lowerLetter"/>
      <w:lvlText w:val="%5"/>
      <w:lvlJc w:val="left"/>
      <w:pPr>
        <w:ind w:left="3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2E3684">
      <w:start w:val="1"/>
      <w:numFmt w:val="lowerRoman"/>
      <w:lvlText w:val="%6"/>
      <w:lvlJc w:val="left"/>
      <w:pPr>
        <w:ind w:left="4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32FB4C">
      <w:start w:val="1"/>
      <w:numFmt w:val="decimal"/>
      <w:lvlText w:val="%7"/>
      <w:lvlJc w:val="left"/>
      <w:pPr>
        <w:ind w:left="47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6A51A0">
      <w:start w:val="1"/>
      <w:numFmt w:val="lowerLetter"/>
      <w:lvlText w:val="%8"/>
      <w:lvlJc w:val="left"/>
      <w:pPr>
        <w:ind w:left="54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1CE916">
      <w:start w:val="1"/>
      <w:numFmt w:val="lowerRoman"/>
      <w:lvlText w:val="%9"/>
      <w:lvlJc w:val="left"/>
      <w:pPr>
        <w:ind w:left="6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9"/>
    <w:rsid w:val="00151CA3"/>
    <w:rsid w:val="001D216A"/>
    <w:rsid w:val="00277179"/>
    <w:rsid w:val="00364536"/>
    <w:rsid w:val="00387D90"/>
    <w:rsid w:val="0057589A"/>
    <w:rsid w:val="005A6B6B"/>
    <w:rsid w:val="006A22C1"/>
    <w:rsid w:val="006E7743"/>
    <w:rsid w:val="00B20E63"/>
    <w:rsid w:val="00B40BDB"/>
    <w:rsid w:val="00BE5326"/>
    <w:rsid w:val="00C22E99"/>
    <w:rsid w:val="00CC1A87"/>
    <w:rsid w:val="00CE53FB"/>
    <w:rsid w:val="00D77327"/>
    <w:rsid w:val="00DC7BC0"/>
    <w:rsid w:val="00DF3FFF"/>
    <w:rsid w:val="00E40EA6"/>
    <w:rsid w:val="00E73CF5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81B486"/>
  <w15:chartTrackingRefBased/>
  <w15:docId w15:val="{3DEC6CFE-CCC7-434C-81AC-7AB8E55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2CF"/>
  </w:style>
  <w:style w:type="paragraph" w:styleId="a7">
    <w:name w:val="footer"/>
    <w:basedOn w:val="a"/>
    <w:link w:val="a8"/>
    <w:uiPriority w:val="99"/>
    <w:unhideWhenUsed/>
    <w:rsid w:val="00F96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kankyo10</cp:lastModifiedBy>
  <cp:revision>11</cp:revision>
  <cp:lastPrinted>2020-11-06T04:36:00Z</cp:lastPrinted>
  <dcterms:created xsi:type="dcterms:W3CDTF">2020-11-06T05:44:00Z</dcterms:created>
  <dcterms:modified xsi:type="dcterms:W3CDTF">2022-11-09T02:59:00Z</dcterms:modified>
</cp:coreProperties>
</file>