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B52EC" w14:textId="5E45B1FF" w:rsidR="003E0BC6" w:rsidRDefault="004100EB" w:rsidP="004100EB">
      <w:pPr>
        <w:spacing w:after="240"/>
        <w:ind w:firstLineChars="100" w:firstLine="241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  <w:b/>
          <w:noProof/>
          <w:sz w:val="24"/>
        </w:rPr>
        <mc:AlternateContent>
          <mc:Choice Requires="wps">
            <w:drawing>
              <wp:inline distT="0" distB="0" distL="0" distR="0" wp14:anchorId="111DBB85" wp14:editId="42EAC464">
                <wp:extent cx="5829300" cy="635000"/>
                <wp:effectExtent l="0" t="0" r="19050" b="1270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3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0C2F96" w14:textId="77777777" w:rsidR="004100EB" w:rsidRPr="004100EB" w:rsidRDefault="004100EB" w:rsidP="004100E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100E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2020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12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31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日から</w:t>
                            </w:r>
                          </w:p>
                          <w:p w14:paraId="418A7172" w14:textId="77777777" w:rsidR="004100EB" w:rsidRPr="004100EB" w:rsidRDefault="004100EB" w:rsidP="004100EB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100EB">
                              <w:rPr>
                                <w:rFonts w:asciiTheme="majorHAnsi" w:eastAsiaTheme="majorEastAsia" w:hAnsiTheme="majorHAnsi" w:cstheme="majorHAnsi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一般照明用の高圧水銀ランプ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/>
                                <w:b/>
                                <w:color w:val="000000" w:themeColor="text1"/>
                                <w:sz w:val="24"/>
                              </w:rPr>
                              <w:t>の製造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、輸出及び輸入の禁止措置が始まります</w:t>
                            </w:r>
                            <w:r w:rsidRPr="004100EB">
                              <w:rPr>
                                <w:rFonts w:asciiTheme="majorHAnsi" w:eastAsiaTheme="majorEastAsia" w:hAnsiTheme="majorHAnsi" w:cstheme="majorHAnsi"/>
                                <w:b/>
                                <w:color w:val="000000" w:themeColor="text1"/>
                                <w:sz w:val="24"/>
                              </w:rPr>
                              <w:t>！</w:t>
                            </w:r>
                          </w:p>
                          <w:p w14:paraId="568DEFF6" w14:textId="77777777" w:rsidR="004100EB" w:rsidRPr="004100EB" w:rsidRDefault="004100EB" w:rsidP="004100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1DBB85" id="角丸四角形 1" o:spid="_x0000_s1026" style="width:459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" filled="f" strokecolor="black [3213]" strokeweight="1pt">
                <v:stroke joinstyle="miter"/>
                <v:textbox>
                  <w:txbxContent>
                    <w:p w14:paraId="6F0C2F96" w14:textId="77777777" w:rsidR="004100EB" w:rsidRPr="004100EB" w:rsidRDefault="004100EB" w:rsidP="004100E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000000" w:themeColor="text1"/>
                          <w:sz w:val="24"/>
                        </w:rPr>
                      </w:pPr>
                      <w:r w:rsidRPr="004100EB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4"/>
                        </w:rPr>
                        <w:t>2020</w:t>
                      </w:r>
                      <w:r w:rsidRPr="004100EB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Pr="004100EB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4"/>
                        </w:rPr>
                        <w:t>12</w:t>
                      </w:r>
                      <w:r w:rsidRPr="004100EB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Pr="004100EB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4"/>
                        </w:rPr>
                        <w:t>31</w:t>
                      </w:r>
                      <w:r w:rsidRPr="004100EB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4"/>
                        </w:rPr>
                        <w:t>日から</w:t>
                      </w:r>
                    </w:p>
                    <w:p w14:paraId="418A7172" w14:textId="77777777" w:rsidR="004100EB" w:rsidRPr="004100EB" w:rsidRDefault="004100EB" w:rsidP="004100EB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000000" w:themeColor="text1"/>
                          <w:sz w:val="24"/>
                        </w:rPr>
                      </w:pPr>
                      <w:r w:rsidRPr="004100EB">
                        <w:rPr>
                          <w:rFonts w:asciiTheme="majorHAnsi" w:eastAsiaTheme="majorEastAsia" w:hAnsiTheme="majorHAnsi" w:cstheme="majorHAnsi"/>
                          <w:b/>
                          <w:color w:val="000000" w:themeColor="text1"/>
                          <w:sz w:val="24"/>
                          <w:u w:val="single"/>
                        </w:rPr>
                        <w:t>一般照明用の高圧水銀ランプ</w:t>
                      </w:r>
                      <w:r w:rsidRPr="004100EB">
                        <w:rPr>
                          <w:rFonts w:asciiTheme="majorHAnsi" w:eastAsiaTheme="majorEastAsia" w:hAnsiTheme="majorHAnsi" w:cstheme="majorHAnsi"/>
                          <w:b/>
                          <w:color w:val="000000" w:themeColor="text1"/>
                          <w:sz w:val="24"/>
                        </w:rPr>
                        <w:t>の製造</w:t>
                      </w:r>
                      <w:r w:rsidRPr="004100EB">
                        <w:rPr>
                          <w:rFonts w:asciiTheme="majorHAnsi" w:eastAsiaTheme="majorEastAsia" w:hAnsiTheme="majorHAnsi" w:cstheme="majorHAnsi" w:hint="eastAsia"/>
                          <w:b/>
                          <w:color w:val="000000" w:themeColor="text1"/>
                          <w:sz w:val="24"/>
                        </w:rPr>
                        <w:t>、輸出及び輸入の禁止措置が始まります</w:t>
                      </w:r>
                      <w:r w:rsidRPr="004100EB">
                        <w:rPr>
                          <w:rFonts w:asciiTheme="majorHAnsi" w:eastAsiaTheme="majorEastAsia" w:hAnsiTheme="majorHAnsi" w:cstheme="majorHAnsi"/>
                          <w:b/>
                          <w:color w:val="000000" w:themeColor="text1"/>
                          <w:sz w:val="24"/>
                        </w:rPr>
                        <w:t>！</w:t>
                      </w:r>
                    </w:p>
                    <w:p w14:paraId="568DEFF6" w14:textId="77777777" w:rsidR="004100EB" w:rsidRPr="004100EB" w:rsidRDefault="004100EB" w:rsidP="004100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89102F" w14:textId="1F9DA7EA" w:rsidR="003E0BC6" w:rsidRPr="00D91449" w:rsidRDefault="005D02A4" w:rsidP="004100EB">
      <w:pPr>
        <w:spacing w:after="240" w:line="320" w:lineRule="exact"/>
        <w:ind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  <w:noProof/>
          <w:sz w:val="20"/>
        </w:rPr>
        <w:drawing>
          <wp:anchor distT="0" distB="0" distL="114300" distR="114300" simplePos="0" relativeHeight="251666432" behindDoc="0" locked="0" layoutInCell="1" allowOverlap="1" wp14:anchorId="4431EAEE" wp14:editId="591A12EF">
            <wp:simplePos x="0" y="0"/>
            <wp:positionH relativeFrom="column">
              <wp:posOffset>-3810</wp:posOffset>
            </wp:positionH>
            <wp:positionV relativeFrom="paragraph">
              <wp:posOffset>66675</wp:posOffset>
            </wp:positionV>
            <wp:extent cx="1749040" cy="1000125"/>
            <wp:effectExtent l="0" t="0" r="381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BC6" w:rsidRPr="003E0BC6">
        <w:rPr>
          <w:rFonts w:asciiTheme="majorHAnsi" w:eastAsiaTheme="majorEastAsia" w:hAnsiTheme="majorHAnsi" w:cstheme="majorHAnsi"/>
        </w:rPr>
        <w:t>2017</w:t>
      </w:r>
      <w:r w:rsidR="003E0BC6" w:rsidRPr="003E0BC6">
        <w:rPr>
          <w:rFonts w:asciiTheme="majorHAnsi" w:eastAsiaTheme="majorEastAsia" w:hAnsiTheme="majorHAnsi" w:cstheme="majorHAnsi"/>
        </w:rPr>
        <w:t>年</w:t>
      </w:r>
      <w:r w:rsidR="003E0BC6" w:rsidRPr="003E0BC6">
        <w:rPr>
          <w:rFonts w:asciiTheme="majorHAnsi" w:eastAsiaTheme="majorEastAsia" w:hAnsiTheme="majorHAnsi" w:cstheme="majorHAnsi"/>
        </w:rPr>
        <w:t>8</w:t>
      </w:r>
      <w:r w:rsidR="003E0BC6" w:rsidRPr="003E0BC6">
        <w:rPr>
          <w:rFonts w:asciiTheme="majorHAnsi" w:eastAsiaTheme="majorEastAsia" w:hAnsiTheme="majorHAnsi" w:cstheme="majorHAnsi"/>
        </w:rPr>
        <w:t>月に「水銀に関する水俣条約」が発効</w:t>
      </w:r>
      <w:r w:rsidR="004A714D">
        <w:rPr>
          <w:rFonts w:asciiTheme="majorHAnsi" w:eastAsiaTheme="majorEastAsia" w:hAnsiTheme="majorHAnsi" w:cstheme="majorHAnsi" w:hint="eastAsia"/>
        </w:rPr>
        <w:t>し</w:t>
      </w:r>
      <w:r w:rsidR="003E0BC6" w:rsidRPr="003E0BC6">
        <w:rPr>
          <w:rFonts w:asciiTheme="majorHAnsi" w:eastAsiaTheme="majorEastAsia" w:hAnsiTheme="majorHAnsi" w:cstheme="majorHAnsi"/>
        </w:rPr>
        <w:t>、「水銀による環境の汚染の防止に関する法律」</w:t>
      </w:r>
      <w:r w:rsidR="00BB4B9D">
        <w:rPr>
          <w:rFonts w:asciiTheme="majorHAnsi" w:eastAsiaTheme="majorEastAsia" w:hAnsiTheme="majorHAnsi" w:cstheme="majorHAnsi" w:hint="eastAsia"/>
        </w:rPr>
        <w:t>が</w:t>
      </w:r>
      <w:r w:rsidR="003E0BC6" w:rsidRPr="003E0BC6">
        <w:rPr>
          <w:rFonts w:asciiTheme="majorHAnsi" w:eastAsiaTheme="majorEastAsia" w:hAnsiTheme="majorHAnsi" w:cstheme="majorHAnsi"/>
        </w:rPr>
        <w:t>施行</w:t>
      </w:r>
      <w:r w:rsidR="001956D7">
        <w:rPr>
          <w:rFonts w:asciiTheme="majorHAnsi" w:eastAsiaTheme="majorEastAsia" w:hAnsiTheme="majorHAnsi" w:cstheme="majorHAnsi" w:hint="eastAsia"/>
        </w:rPr>
        <w:t>され</w:t>
      </w:r>
      <w:r w:rsidR="00BB4B9D">
        <w:rPr>
          <w:rFonts w:asciiTheme="majorHAnsi" w:eastAsiaTheme="majorEastAsia" w:hAnsiTheme="majorHAnsi" w:cstheme="majorHAnsi" w:hint="eastAsia"/>
        </w:rPr>
        <w:t>ました。</w:t>
      </w:r>
      <w:r w:rsidR="005E4303">
        <w:rPr>
          <w:rFonts w:asciiTheme="majorHAnsi" w:eastAsiaTheme="majorEastAsia" w:hAnsiTheme="majorHAnsi" w:cstheme="majorHAnsi" w:hint="eastAsia"/>
        </w:rPr>
        <w:t>一部の</w:t>
      </w:r>
      <w:r w:rsidR="00BB4B9D">
        <w:rPr>
          <w:rFonts w:asciiTheme="majorHAnsi" w:eastAsiaTheme="majorEastAsia" w:hAnsiTheme="majorHAnsi" w:cstheme="majorHAnsi" w:hint="eastAsia"/>
        </w:rPr>
        <w:t>特定水銀使用製品</w:t>
      </w:r>
      <w:r w:rsidR="005E4303">
        <w:rPr>
          <w:rFonts w:asciiTheme="majorHAnsi" w:eastAsiaTheme="majorEastAsia" w:hAnsiTheme="majorHAnsi" w:cstheme="majorHAnsi" w:hint="eastAsia"/>
        </w:rPr>
        <w:t>について</w:t>
      </w:r>
      <w:r w:rsidR="00A57880">
        <w:rPr>
          <w:rFonts w:asciiTheme="majorHAnsi" w:eastAsiaTheme="majorEastAsia" w:hAnsiTheme="majorHAnsi" w:cstheme="majorHAnsi" w:hint="eastAsia"/>
        </w:rPr>
        <w:t>は</w:t>
      </w:r>
      <w:r w:rsidR="005E4303">
        <w:rPr>
          <w:rFonts w:asciiTheme="majorHAnsi" w:eastAsiaTheme="majorEastAsia" w:hAnsiTheme="majorHAnsi" w:cstheme="majorHAnsi" w:hint="eastAsia"/>
        </w:rPr>
        <w:t>、そ</w:t>
      </w:r>
      <w:r w:rsidR="00BB4B9D">
        <w:rPr>
          <w:rFonts w:asciiTheme="majorHAnsi" w:eastAsiaTheme="majorEastAsia" w:hAnsiTheme="majorHAnsi" w:cstheme="majorHAnsi" w:hint="eastAsia"/>
        </w:rPr>
        <w:t>の</w:t>
      </w:r>
      <w:r w:rsidR="005E4303">
        <w:rPr>
          <w:rFonts w:asciiTheme="majorHAnsi" w:eastAsiaTheme="majorEastAsia" w:hAnsiTheme="majorHAnsi" w:cstheme="majorHAnsi" w:hint="eastAsia"/>
        </w:rPr>
        <w:t>製造、輸出及び輸入を禁止する措置が</w:t>
      </w:r>
      <w:r w:rsidR="005E4303">
        <w:rPr>
          <w:rFonts w:asciiTheme="majorHAnsi" w:eastAsiaTheme="majorEastAsia" w:hAnsiTheme="majorHAnsi" w:cstheme="majorHAnsi" w:hint="eastAsia"/>
        </w:rPr>
        <w:t>2018</w:t>
      </w:r>
      <w:r w:rsidR="005E4303">
        <w:rPr>
          <w:rFonts w:asciiTheme="majorHAnsi" w:eastAsiaTheme="majorEastAsia" w:hAnsiTheme="majorHAnsi" w:cstheme="majorHAnsi" w:hint="eastAsia"/>
        </w:rPr>
        <w:t>年</w:t>
      </w:r>
      <w:r w:rsidR="005E4303">
        <w:rPr>
          <w:rFonts w:asciiTheme="majorHAnsi" w:eastAsiaTheme="majorEastAsia" w:hAnsiTheme="majorHAnsi" w:cstheme="majorHAnsi" w:hint="eastAsia"/>
        </w:rPr>
        <w:t>1</w:t>
      </w:r>
      <w:r w:rsidR="005E4303">
        <w:rPr>
          <w:rFonts w:asciiTheme="majorHAnsi" w:eastAsiaTheme="majorEastAsia" w:hAnsiTheme="majorHAnsi" w:cstheme="majorHAnsi" w:hint="eastAsia"/>
        </w:rPr>
        <w:t>月</w:t>
      </w:r>
      <w:r w:rsidR="005E4303">
        <w:rPr>
          <w:rFonts w:asciiTheme="majorHAnsi" w:eastAsiaTheme="majorEastAsia" w:hAnsiTheme="majorHAnsi" w:cstheme="majorHAnsi" w:hint="eastAsia"/>
        </w:rPr>
        <w:t>1</w:t>
      </w:r>
      <w:r w:rsidR="005E4303">
        <w:rPr>
          <w:rFonts w:asciiTheme="majorHAnsi" w:eastAsiaTheme="majorEastAsia" w:hAnsiTheme="majorHAnsi" w:cstheme="majorHAnsi" w:hint="eastAsia"/>
        </w:rPr>
        <w:t>日から始まっています。</w:t>
      </w:r>
      <w:r w:rsidR="00D91449">
        <w:rPr>
          <w:rFonts w:asciiTheme="majorHAnsi" w:eastAsiaTheme="majorEastAsia" w:hAnsiTheme="majorHAnsi" w:cstheme="majorHAnsi"/>
        </w:rPr>
        <w:t>202</w:t>
      </w:r>
      <w:r w:rsidR="008E5123">
        <w:rPr>
          <w:rFonts w:asciiTheme="majorHAnsi" w:eastAsiaTheme="majorEastAsia" w:hAnsiTheme="majorHAnsi" w:cstheme="majorHAnsi" w:hint="eastAsia"/>
        </w:rPr>
        <w:t>0</w:t>
      </w:r>
      <w:r w:rsidR="003E0BC6" w:rsidRPr="003E0BC6">
        <w:rPr>
          <w:rFonts w:asciiTheme="majorHAnsi" w:eastAsiaTheme="majorEastAsia" w:hAnsiTheme="majorHAnsi" w:cstheme="majorHAnsi"/>
        </w:rPr>
        <w:t>年</w:t>
      </w:r>
      <w:r w:rsidR="008E5123">
        <w:rPr>
          <w:rFonts w:asciiTheme="majorHAnsi" w:eastAsiaTheme="majorEastAsia" w:hAnsiTheme="majorHAnsi" w:cstheme="majorHAnsi" w:hint="eastAsia"/>
        </w:rPr>
        <w:t>12</w:t>
      </w:r>
      <w:r w:rsidR="003E0BC6" w:rsidRPr="003E0BC6">
        <w:rPr>
          <w:rFonts w:asciiTheme="majorHAnsi" w:eastAsiaTheme="majorEastAsia" w:hAnsiTheme="majorHAnsi" w:cstheme="majorHAnsi"/>
        </w:rPr>
        <w:t>月</w:t>
      </w:r>
      <w:r w:rsidR="008E5123">
        <w:rPr>
          <w:rFonts w:asciiTheme="majorHAnsi" w:eastAsiaTheme="majorEastAsia" w:hAnsiTheme="majorHAnsi" w:cstheme="majorHAnsi" w:hint="eastAsia"/>
        </w:rPr>
        <w:t>31</w:t>
      </w:r>
      <w:r w:rsidR="003E0BC6" w:rsidRPr="003E0BC6">
        <w:rPr>
          <w:rFonts w:asciiTheme="majorHAnsi" w:eastAsiaTheme="majorEastAsia" w:hAnsiTheme="majorHAnsi" w:cstheme="majorHAnsi"/>
        </w:rPr>
        <w:t>日</w:t>
      </w:r>
      <w:r w:rsidR="005E4303">
        <w:rPr>
          <w:rFonts w:asciiTheme="majorHAnsi" w:eastAsiaTheme="majorEastAsia" w:hAnsiTheme="majorHAnsi" w:cstheme="majorHAnsi" w:hint="eastAsia"/>
        </w:rPr>
        <w:t>から</w:t>
      </w:r>
      <w:r w:rsidR="00BB4B9D">
        <w:rPr>
          <w:rFonts w:asciiTheme="majorHAnsi" w:eastAsiaTheme="majorEastAsia" w:hAnsiTheme="majorHAnsi" w:cstheme="majorHAnsi" w:hint="eastAsia"/>
        </w:rPr>
        <w:t>開始される規制に</w:t>
      </w:r>
      <w:r w:rsidR="00144118">
        <w:rPr>
          <w:rFonts w:asciiTheme="majorHAnsi" w:eastAsiaTheme="majorEastAsia" w:hAnsiTheme="majorHAnsi" w:cstheme="majorHAnsi" w:hint="eastAsia"/>
        </w:rPr>
        <w:t>より</w:t>
      </w:r>
      <w:r w:rsidR="003E0BC6" w:rsidRPr="003E0BC6">
        <w:rPr>
          <w:rFonts w:asciiTheme="majorHAnsi" w:eastAsiaTheme="majorEastAsia" w:hAnsiTheme="majorHAnsi" w:cstheme="majorHAnsi"/>
        </w:rPr>
        <w:t>、一般照明用の高圧水銀ランプの製</w:t>
      </w:r>
      <w:bookmarkStart w:id="0" w:name="_GoBack"/>
      <w:bookmarkEnd w:id="0"/>
      <w:r w:rsidR="003E0BC6" w:rsidRPr="003E0BC6">
        <w:rPr>
          <w:rFonts w:asciiTheme="majorHAnsi" w:eastAsiaTheme="majorEastAsia" w:hAnsiTheme="majorHAnsi" w:cstheme="majorHAnsi"/>
        </w:rPr>
        <w:t>造</w:t>
      </w:r>
      <w:r w:rsidR="005E4303">
        <w:rPr>
          <w:rFonts w:asciiTheme="majorHAnsi" w:eastAsiaTheme="majorEastAsia" w:hAnsiTheme="majorHAnsi" w:cstheme="majorHAnsi" w:hint="eastAsia"/>
        </w:rPr>
        <w:t>及び</w:t>
      </w:r>
      <w:r w:rsidR="003E0BC6" w:rsidRPr="003E0BC6">
        <w:rPr>
          <w:rFonts w:asciiTheme="majorHAnsi" w:eastAsiaTheme="majorEastAsia" w:hAnsiTheme="majorHAnsi" w:cstheme="majorHAnsi"/>
        </w:rPr>
        <w:t>輸出入</w:t>
      </w:r>
      <w:r w:rsidR="001956D7">
        <w:rPr>
          <w:rFonts w:asciiTheme="majorHAnsi" w:eastAsiaTheme="majorEastAsia" w:hAnsiTheme="majorHAnsi" w:cstheme="majorHAnsi" w:hint="eastAsia"/>
        </w:rPr>
        <w:t>は、その水銀含有量にかかわらず</w:t>
      </w:r>
      <w:r w:rsidR="004C1B6E">
        <w:rPr>
          <w:rFonts w:asciiTheme="majorHAnsi" w:eastAsiaTheme="majorEastAsia" w:hAnsiTheme="majorHAnsi" w:cstheme="majorHAnsi" w:hint="eastAsia"/>
        </w:rPr>
        <w:t>原則</w:t>
      </w:r>
      <w:r w:rsidR="003E0BC6" w:rsidRPr="003E0BC6">
        <w:rPr>
          <w:rFonts w:asciiTheme="majorHAnsi" w:eastAsiaTheme="majorEastAsia" w:hAnsiTheme="majorHAnsi" w:cstheme="majorHAnsi"/>
        </w:rPr>
        <w:t>禁止</w:t>
      </w:r>
      <w:r w:rsidR="00D91449" w:rsidRPr="00B35420">
        <w:rPr>
          <w:rFonts w:ascii="ＭＳ ゴシック" w:eastAsia="ＭＳ ゴシック" w:hAnsi="ＭＳ ゴシック" w:cs="ＭＳ ゴシック" w:hint="eastAsia"/>
          <w:vertAlign w:val="superscript"/>
        </w:rPr>
        <w:t>※</w:t>
      </w:r>
      <w:r w:rsidR="00BB4B9D">
        <w:rPr>
          <w:rFonts w:asciiTheme="majorHAnsi" w:eastAsiaTheme="majorEastAsia" w:hAnsiTheme="majorHAnsi" w:cstheme="majorHAnsi" w:hint="eastAsia"/>
        </w:rPr>
        <w:t>と</w:t>
      </w:r>
      <w:r w:rsidR="003E0BC6" w:rsidRPr="003E0BC6">
        <w:rPr>
          <w:rFonts w:asciiTheme="majorHAnsi" w:eastAsiaTheme="majorEastAsia" w:hAnsiTheme="majorHAnsi" w:cstheme="majorHAnsi"/>
        </w:rPr>
        <w:t>なります。</w:t>
      </w:r>
    </w:p>
    <w:p w14:paraId="0FDFF8F9" w14:textId="0BD6BFB6" w:rsidR="00D91449" w:rsidRPr="005E4303" w:rsidRDefault="003E0BC6" w:rsidP="00865FC1">
      <w:pPr>
        <w:spacing w:line="260" w:lineRule="exact"/>
        <w:rPr>
          <w:rFonts w:asciiTheme="majorHAnsi" w:eastAsiaTheme="majorEastAsia" w:hAnsiTheme="majorHAnsi" w:cstheme="majorHAnsi"/>
          <w:sz w:val="18"/>
          <w:szCs w:val="21"/>
        </w:rPr>
      </w:pPr>
      <w:r w:rsidRPr="004100EB">
        <w:rPr>
          <w:rFonts w:ascii="ＭＳ ゴシック" w:eastAsia="ＭＳ ゴシック" w:hAnsi="ＭＳ ゴシック" w:cs="ＭＳ ゴシック" w:hint="eastAsia"/>
          <w:sz w:val="18"/>
          <w:szCs w:val="21"/>
        </w:rPr>
        <w:t>※</w:t>
      </w:r>
      <w:r w:rsidRPr="004100EB">
        <w:rPr>
          <w:rFonts w:asciiTheme="majorHAnsi" w:eastAsiaTheme="majorEastAsia" w:hAnsiTheme="majorHAnsi" w:cstheme="majorHAnsi"/>
          <w:sz w:val="18"/>
          <w:szCs w:val="21"/>
        </w:rPr>
        <w:t xml:space="preserve"> </w:t>
      </w:r>
      <w:r w:rsidR="004C1B6E" w:rsidRPr="004100EB">
        <w:rPr>
          <w:rFonts w:asciiTheme="majorHAnsi" w:eastAsiaTheme="majorEastAsia" w:hAnsiTheme="majorHAnsi" w:cstheme="majorHAnsi"/>
          <w:sz w:val="18"/>
          <w:szCs w:val="21"/>
        </w:rPr>
        <w:t>2021</w:t>
      </w:r>
      <w:r w:rsidR="004C1B6E" w:rsidRPr="004100EB">
        <w:rPr>
          <w:rFonts w:asciiTheme="majorHAnsi" w:eastAsiaTheme="majorEastAsia" w:hAnsiTheme="majorHAnsi" w:cstheme="majorHAnsi" w:hint="eastAsia"/>
          <w:sz w:val="18"/>
          <w:szCs w:val="21"/>
        </w:rPr>
        <w:t>年以降も、</w:t>
      </w:r>
      <w:r w:rsidR="00BB4B9D" w:rsidRPr="004100EB">
        <w:rPr>
          <w:rFonts w:asciiTheme="majorHAnsi" w:eastAsiaTheme="majorEastAsia" w:hAnsiTheme="majorHAnsi" w:cstheme="majorHAnsi" w:hint="eastAsia"/>
          <w:sz w:val="18"/>
          <w:szCs w:val="21"/>
        </w:rPr>
        <w:t>一般照明用の</w:t>
      </w:r>
      <w:r w:rsidR="00BB4B9D" w:rsidRPr="004100EB">
        <w:rPr>
          <w:rFonts w:asciiTheme="majorHAnsi" w:eastAsiaTheme="majorEastAsia" w:hAnsiTheme="majorHAnsi" w:cstheme="majorHAnsi"/>
          <w:sz w:val="18"/>
          <w:szCs w:val="21"/>
        </w:rPr>
        <w:t>HID</w:t>
      </w:r>
      <w:r w:rsidR="00BB4B9D" w:rsidRPr="004100EB">
        <w:rPr>
          <w:rFonts w:asciiTheme="majorHAnsi" w:eastAsiaTheme="majorEastAsia" w:hAnsiTheme="majorHAnsi" w:cstheme="majorHAnsi" w:hint="eastAsia"/>
          <w:sz w:val="18"/>
          <w:szCs w:val="21"/>
        </w:rPr>
        <w:t>ランプのうち</w:t>
      </w:r>
      <w:r w:rsidRPr="004100EB">
        <w:rPr>
          <w:rFonts w:asciiTheme="majorHAnsi" w:eastAsiaTheme="majorEastAsia" w:hAnsiTheme="majorHAnsi" w:cstheme="majorHAnsi" w:hint="eastAsia"/>
          <w:sz w:val="18"/>
          <w:szCs w:val="21"/>
        </w:rPr>
        <w:t>メタルハライドランプ、高圧ナトリウムランプ</w:t>
      </w:r>
      <w:r w:rsidR="00FF36BF" w:rsidRPr="004100EB">
        <w:rPr>
          <w:rFonts w:asciiTheme="majorHAnsi" w:eastAsiaTheme="majorEastAsia" w:hAnsiTheme="majorHAnsi" w:cstheme="majorHAnsi" w:hint="eastAsia"/>
          <w:sz w:val="18"/>
          <w:szCs w:val="21"/>
        </w:rPr>
        <w:t>、バラストレス水銀</w:t>
      </w:r>
      <w:r w:rsidR="00DC0813" w:rsidRPr="004100EB">
        <w:rPr>
          <w:rFonts w:asciiTheme="majorHAnsi" w:eastAsiaTheme="majorEastAsia" w:hAnsiTheme="majorHAnsi" w:cstheme="majorHAnsi" w:hint="eastAsia"/>
          <w:sz w:val="18"/>
          <w:szCs w:val="21"/>
        </w:rPr>
        <w:t>ランプの</w:t>
      </w:r>
      <w:r w:rsidR="008E5123" w:rsidRPr="004100EB">
        <w:rPr>
          <w:rFonts w:asciiTheme="majorHAnsi" w:eastAsiaTheme="majorEastAsia" w:hAnsiTheme="majorHAnsi" w:cstheme="majorHAnsi" w:hint="eastAsia"/>
          <w:sz w:val="18"/>
          <w:szCs w:val="21"/>
        </w:rPr>
        <w:t>製造・輸出入</w:t>
      </w:r>
      <w:r w:rsidR="00DC0813" w:rsidRPr="004100EB">
        <w:rPr>
          <w:rFonts w:asciiTheme="majorHAnsi" w:eastAsiaTheme="majorEastAsia" w:hAnsiTheme="majorHAnsi" w:cstheme="majorHAnsi" w:hint="eastAsia"/>
          <w:sz w:val="18"/>
          <w:szCs w:val="21"/>
        </w:rPr>
        <w:t>は</w:t>
      </w:r>
      <w:r w:rsidR="00DC0813" w:rsidRPr="005E4303">
        <w:rPr>
          <w:rFonts w:asciiTheme="majorHAnsi" w:eastAsiaTheme="majorEastAsia" w:hAnsiTheme="majorHAnsi" w:cstheme="majorHAnsi" w:hint="eastAsia"/>
          <w:sz w:val="18"/>
          <w:szCs w:val="21"/>
        </w:rPr>
        <w:t>可能です</w:t>
      </w:r>
      <w:r w:rsidR="008E5123" w:rsidRPr="005E4303">
        <w:rPr>
          <w:rFonts w:asciiTheme="majorHAnsi" w:eastAsiaTheme="majorEastAsia" w:hAnsiTheme="majorHAnsi" w:cstheme="majorHAnsi" w:hint="eastAsia"/>
          <w:sz w:val="18"/>
          <w:szCs w:val="21"/>
        </w:rPr>
        <w:t>。</w:t>
      </w:r>
      <w:r w:rsidR="004C1B6E" w:rsidRPr="005E4303">
        <w:rPr>
          <w:rFonts w:asciiTheme="majorHAnsi" w:eastAsiaTheme="majorEastAsia" w:hAnsiTheme="majorHAnsi" w:cstheme="majorHAnsi" w:hint="eastAsia"/>
          <w:sz w:val="18"/>
          <w:szCs w:val="21"/>
        </w:rPr>
        <w:t>なお</w:t>
      </w:r>
      <w:r w:rsidR="008E5123" w:rsidRPr="005E4303">
        <w:rPr>
          <w:rFonts w:asciiTheme="majorHAnsi" w:eastAsiaTheme="majorEastAsia" w:hAnsiTheme="majorHAnsi" w:cstheme="majorHAnsi" w:hint="eastAsia"/>
          <w:sz w:val="18"/>
          <w:szCs w:val="21"/>
        </w:rPr>
        <w:t>、この規制は</w:t>
      </w:r>
      <w:r w:rsidR="00FF36BF" w:rsidRPr="005E4303">
        <w:rPr>
          <w:rFonts w:asciiTheme="majorHAnsi" w:eastAsiaTheme="majorEastAsia" w:hAnsiTheme="majorHAnsi" w:cstheme="majorHAnsi" w:hint="eastAsia"/>
          <w:sz w:val="18"/>
          <w:szCs w:val="21"/>
        </w:rPr>
        <w:t>一般照明用の高圧水銀ランプ</w:t>
      </w:r>
      <w:r w:rsidR="008E5123" w:rsidRPr="005E4303">
        <w:rPr>
          <w:rFonts w:asciiTheme="majorHAnsi" w:eastAsiaTheme="majorEastAsia" w:hAnsiTheme="majorHAnsi" w:cstheme="majorHAnsi" w:hint="eastAsia"/>
          <w:sz w:val="18"/>
          <w:szCs w:val="21"/>
        </w:rPr>
        <w:t>の</w:t>
      </w:r>
      <w:r w:rsidR="008E5123" w:rsidRPr="005E4303">
        <w:rPr>
          <w:rFonts w:asciiTheme="majorHAnsi" w:eastAsiaTheme="majorEastAsia" w:hAnsiTheme="majorHAnsi" w:cstheme="majorHAnsi" w:hint="eastAsia"/>
          <w:sz w:val="18"/>
          <w:szCs w:val="21"/>
          <w:u w:val="single"/>
        </w:rPr>
        <w:t>使用、修理・交換及び販売を禁止するものではありません</w:t>
      </w:r>
      <w:r w:rsidR="008E5123" w:rsidRPr="005E4303">
        <w:rPr>
          <w:rFonts w:asciiTheme="majorHAnsi" w:eastAsiaTheme="majorEastAsia" w:hAnsiTheme="majorHAnsi" w:cstheme="majorHAnsi" w:hint="eastAsia"/>
          <w:sz w:val="18"/>
          <w:szCs w:val="21"/>
        </w:rPr>
        <w:t>。</w:t>
      </w:r>
    </w:p>
    <w:p w14:paraId="1E5F3303" w14:textId="77777777" w:rsidR="003E0BC6" w:rsidRPr="00FF36BF" w:rsidRDefault="003E0BC6" w:rsidP="005E4303">
      <w:pPr>
        <w:spacing w:line="320" w:lineRule="exact"/>
        <w:rPr>
          <w:rFonts w:asciiTheme="majorHAnsi" w:eastAsiaTheme="majorEastAsia" w:hAnsiTheme="majorHAnsi" w:cstheme="majorHAnsi"/>
        </w:rPr>
      </w:pPr>
    </w:p>
    <w:p w14:paraId="4534C9AA" w14:textId="4885679B" w:rsidR="003E0BC6" w:rsidRPr="00144118" w:rsidRDefault="003E0BC6" w:rsidP="005E4303">
      <w:pPr>
        <w:pStyle w:val="a6"/>
        <w:numPr>
          <w:ilvl w:val="0"/>
          <w:numId w:val="2"/>
        </w:numPr>
        <w:spacing w:line="320" w:lineRule="exact"/>
        <w:ind w:leftChars="0"/>
        <w:rPr>
          <w:rFonts w:cstheme="majorHAnsi"/>
        </w:rPr>
      </w:pPr>
      <w:r w:rsidRPr="005E4303">
        <w:rPr>
          <w:rStyle w:val="10"/>
          <w:rFonts w:hint="eastAsia"/>
          <w:u w:val="single"/>
        </w:rPr>
        <w:t>一般照明用の高圧水銀ランプ</w:t>
      </w:r>
      <w:r w:rsidR="00BB4B9D" w:rsidRPr="005E4303">
        <w:rPr>
          <w:rStyle w:val="10"/>
          <w:rFonts w:hint="eastAsia"/>
          <w:u w:val="single"/>
        </w:rPr>
        <w:t>の使用場所</w:t>
      </w:r>
    </w:p>
    <w:p w14:paraId="152954DA" w14:textId="7E3F7E3E" w:rsidR="00232190" w:rsidRDefault="003E0BC6" w:rsidP="005E4303">
      <w:pPr>
        <w:spacing w:line="320" w:lineRule="exact"/>
        <w:ind w:firstLine="210"/>
        <w:rPr>
          <w:rFonts w:asciiTheme="majorHAnsi" w:eastAsiaTheme="majorEastAsia" w:hAnsiTheme="majorHAnsi" w:cstheme="majorHAnsi"/>
        </w:rPr>
      </w:pPr>
      <w:r w:rsidRPr="003E0BC6">
        <w:rPr>
          <w:rFonts w:asciiTheme="majorHAnsi" w:eastAsiaTheme="majorEastAsia" w:hAnsiTheme="majorHAnsi" w:cstheme="majorHAnsi"/>
        </w:rPr>
        <w:t>高圧水銀ランプは、</w:t>
      </w:r>
      <w:r w:rsidR="005D02A4" w:rsidRPr="003E0BC6">
        <w:rPr>
          <w:rFonts w:asciiTheme="majorHAnsi" w:eastAsiaTheme="majorEastAsia" w:hAnsiTheme="majorHAnsi" w:cstheme="majorHAnsi"/>
        </w:rPr>
        <w:t>公園</w:t>
      </w:r>
      <w:r w:rsidR="005D02A4">
        <w:rPr>
          <w:rFonts w:asciiTheme="majorHAnsi" w:eastAsiaTheme="majorEastAsia" w:hAnsiTheme="majorHAnsi" w:cstheme="majorHAnsi"/>
        </w:rPr>
        <w:t>、商店街</w:t>
      </w:r>
      <w:r w:rsidR="005D02A4">
        <w:rPr>
          <w:rFonts w:asciiTheme="majorHAnsi" w:eastAsiaTheme="majorEastAsia" w:hAnsiTheme="majorHAnsi" w:cstheme="majorHAnsi" w:hint="eastAsia"/>
        </w:rPr>
        <w:t>、</w:t>
      </w:r>
      <w:r w:rsidR="005D02A4">
        <w:rPr>
          <w:rFonts w:asciiTheme="majorHAnsi" w:eastAsiaTheme="majorEastAsia" w:hAnsiTheme="majorHAnsi" w:cstheme="majorHAnsi"/>
        </w:rPr>
        <w:t>道路</w:t>
      </w:r>
      <w:r w:rsidR="005D02A4">
        <w:rPr>
          <w:rFonts w:asciiTheme="majorHAnsi" w:eastAsiaTheme="majorEastAsia" w:hAnsiTheme="majorHAnsi" w:cstheme="majorHAnsi" w:hint="eastAsia"/>
        </w:rPr>
        <w:t>などの屋外や、</w:t>
      </w:r>
      <w:r w:rsidRPr="003E0BC6">
        <w:rPr>
          <w:rFonts w:asciiTheme="majorHAnsi" w:eastAsiaTheme="majorEastAsia" w:hAnsiTheme="majorHAnsi" w:cstheme="majorHAnsi"/>
        </w:rPr>
        <w:t>スポーツ施設</w:t>
      </w:r>
      <w:r w:rsidR="005D02A4">
        <w:rPr>
          <w:rFonts w:asciiTheme="majorHAnsi" w:eastAsiaTheme="majorEastAsia" w:hAnsiTheme="majorHAnsi" w:cstheme="majorHAnsi" w:hint="eastAsia"/>
        </w:rPr>
        <w:t>、</w:t>
      </w:r>
      <w:r w:rsidR="00232190">
        <w:rPr>
          <w:rFonts w:asciiTheme="majorHAnsi" w:eastAsiaTheme="majorEastAsia" w:hAnsiTheme="majorHAnsi" w:cstheme="majorHAnsi" w:hint="eastAsia"/>
        </w:rPr>
        <w:t>体育館、</w:t>
      </w:r>
      <w:r w:rsidRPr="003E0BC6">
        <w:rPr>
          <w:rFonts w:asciiTheme="majorHAnsi" w:eastAsiaTheme="majorEastAsia" w:hAnsiTheme="majorHAnsi" w:cstheme="majorHAnsi"/>
        </w:rPr>
        <w:t>工場</w:t>
      </w:r>
      <w:r w:rsidR="00BB4B9D">
        <w:rPr>
          <w:rFonts w:asciiTheme="majorHAnsi" w:eastAsiaTheme="majorEastAsia" w:hAnsiTheme="majorHAnsi" w:cstheme="majorHAnsi" w:hint="eastAsia"/>
        </w:rPr>
        <w:t>などの</w:t>
      </w:r>
      <w:r w:rsidR="00232190">
        <w:rPr>
          <w:rFonts w:asciiTheme="majorHAnsi" w:eastAsiaTheme="majorEastAsia" w:hAnsiTheme="majorHAnsi" w:cstheme="majorHAnsi"/>
        </w:rPr>
        <w:t>高照度が必要な場所</w:t>
      </w:r>
      <w:r w:rsidR="00BB4B9D">
        <w:rPr>
          <w:rFonts w:asciiTheme="majorHAnsi" w:eastAsiaTheme="majorEastAsia" w:hAnsiTheme="majorHAnsi" w:cstheme="majorHAnsi" w:hint="eastAsia"/>
        </w:rPr>
        <w:t>で</w:t>
      </w:r>
      <w:r w:rsidR="00232190">
        <w:rPr>
          <w:rFonts w:asciiTheme="majorHAnsi" w:eastAsiaTheme="majorEastAsia" w:hAnsiTheme="majorHAnsi" w:cstheme="majorHAnsi"/>
        </w:rPr>
        <w:t>使用されています</w:t>
      </w:r>
      <w:r w:rsidR="00232190">
        <w:rPr>
          <w:rFonts w:asciiTheme="majorHAnsi" w:eastAsiaTheme="majorEastAsia" w:hAnsiTheme="majorHAnsi" w:cstheme="majorHAnsi" w:hint="eastAsia"/>
        </w:rPr>
        <w:t>。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085"/>
        <w:gridCol w:w="3247"/>
      </w:tblGrid>
      <w:tr w:rsidR="006D2F14" w:rsidRPr="003E0BC6" w14:paraId="75F40207" w14:textId="77777777" w:rsidTr="00D67DA5">
        <w:trPr>
          <w:trHeight w:val="2118"/>
        </w:trPr>
        <w:tc>
          <w:tcPr>
            <w:tcW w:w="2966" w:type="dxa"/>
            <w:vAlign w:val="bottom"/>
          </w:tcPr>
          <w:p w14:paraId="584C77D2" w14:textId="6F0124A8" w:rsidR="005D02A4" w:rsidRPr="003E0BC6" w:rsidRDefault="00D67DA5">
            <w:pPr>
              <w:spacing w:line="320" w:lineRule="exact"/>
              <w:jc w:val="center"/>
              <w:rPr>
                <w:rFonts w:asciiTheme="majorEastAsia" w:eastAsiaTheme="majorEastAsia" w:hAnsiTheme="majorEastAsia" w:cstheme="majorHAnsi"/>
                <w:noProof/>
              </w:rPr>
            </w:pPr>
            <w:r w:rsidRPr="00D67DA5">
              <w:rPr>
                <w:rFonts w:asciiTheme="majorEastAsia" w:eastAsiaTheme="majorEastAsia" w:hAnsiTheme="majorEastAsia" w:cstheme="majorHAnsi"/>
                <w:noProof/>
              </w:rPr>
              <w:drawing>
                <wp:inline distT="0" distB="0" distL="0" distR="0" wp14:anchorId="3FBFB998" wp14:editId="7DEB6F0D">
                  <wp:extent cx="2076450" cy="1342084"/>
                  <wp:effectExtent l="0" t="0" r="0" b="0"/>
                  <wp:docPr id="6" name="図 6" descr="X:\2019\19環境政策\1国際環境政策T\Q192003 R1水銀対策手法国際展開\(1)2)技術情報資料化\水銀使用製品規制周知チラシ\水銀ランプ規制周知チラシ\購入写真素材\pixta_37952528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2019\19環境政策\1国際環境政策T\Q192003 R1水銀対策手法国際展開\(1)2)技術情報資料化\水銀使用製品規制周知チラシ\水銀ランプ規制周知チラシ\購入写真素材\pixta_37952528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146" cy="1358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7" w:type="dxa"/>
            <w:vAlign w:val="bottom"/>
          </w:tcPr>
          <w:p w14:paraId="6DA8FDB8" w14:textId="53A8D861" w:rsidR="005D02A4" w:rsidRPr="003E0BC6" w:rsidRDefault="006D2F14" w:rsidP="005E4303">
            <w:pPr>
              <w:spacing w:line="320" w:lineRule="exact"/>
              <w:jc w:val="center"/>
              <w:rPr>
                <w:rFonts w:asciiTheme="majorEastAsia" w:eastAsiaTheme="majorEastAsia" w:hAnsiTheme="majorEastAsia" w:cstheme="majorHAnsi"/>
              </w:rPr>
            </w:pPr>
            <w:r w:rsidRPr="006D2F14">
              <w:rPr>
                <w:rFonts w:asciiTheme="majorEastAsia" w:eastAsiaTheme="majorEastAsia" w:hAnsiTheme="majorEastAsia" w:cstheme="majorHAnsi"/>
                <w:noProof/>
              </w:rPr>
              <w:drawing>
                <wp:inline distT="0" distB="0" distL="0" distR="0" wp14:anchorId="69A31FA8" wp14:editId="04202AE8">
                  <wp:extent cx="2018549" cy="1341755"/>
                  <wp:effectExtent l="0" t="0" r="1270" b="0"/>
                  <wp:docPr id="5" name="図 5" descr="X:\2019\19環境政策\1国際環境政策T\Q192003 R1水銀対策手法国際展開\(1)2)技術情報資料化\水銀使用製品規制周知チラシ\水銀ランプ規制周知チラシ\購入写真\pixta_995378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019\19環境政策\1国際環境政策T\Q192003 R1水銀対策手法国際展開\(1)2)技術情報資料化\水銀使用製品規制周知チラシ\水銀ランプ規制周知チラシ\購入写真\pixta_995378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536" cy="134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bottom"/>
          </w:tcPr>
          <w:p w14:paraId="071A6379" w14:textId="7E906602" w:rsidR="005D02A4" w:rsidRPr="003E0BC6" w:rsidRDefault="00D67DA5" w:rsidP="005E4303">
            <w:pPr>
              <w:spacing w:line="320" w:lineRule="exact"/>
              <w:jc w:val="center"/>
              <w:rPr>
                <w:rFonts w:asciiTheme="majorEastAsia" w:eastAsiaTheme="majorEastAsia" w:hAnsiTheme="majorEastAsia" w:cstheme="majorHAnsi"/>
              </w:rPr>
            </w:pPr>
            <w:r w:rsidRPr="00D67DA5">
              <w:rPr>
                <w:rFonts w:asciiTheme="majorEastAsia" w:eastAsiaTheme="majorEastAsia" w:hAnsiTheme="majorEastAsia" w:cstheme="majorHAnsi"/>
                <w:noProof/>
              </w:rPr>
              <w:drawing>
                <wp:inline distT="0" distB="0" distL="0" distR="0" wp14:anchorId="6D48BBDE" wp14:editId="2EB0DFB4">
                  <wp:extent cx="2131336" cy="1419225"/>
                  <wp:effectExtent l="0" t="0" r="2540" b="0"/>
                  <wp:docPr id="3" name="図 3" descr="X:\2019\19環境政策\1国際環境政策T\Q192003 R1水銀対策手法国際展開\(1)2)技術情報資料化\水銀使用製品規制周知チラシ\水銀ランプ規制周知チラシ\購入写真素材\pixta_5777149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2019\19環境政策\1国際環境政策T\Q192003 R1水銀対策手法国際展開\(1)2)技術情報資料化\水銀使用製品規制周知チラシ\水銀ランプ規制周知チラシ\購入写真素材\pixta_5777149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267" cy="142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F14" w:rsidRPr="003E0BC6" w14:paraId="4EA01161" w14:textId="77777777" w:rsidTr="00D67DA5">
        <w:trPr>
          <w:trHeight w:val="301"/>
        </w:trPr>
        <w:tc>
          <w:tcPr>
            <w:tcW w:w="2966" w:type="dxa"/>
            <w:vAlign w:val="bottom"/>
          </w:tcPr>
          <w:p w14:paraId="1EBD51AA" w14:textId="7FA56A4C" w:rsidR="00D67DA5" w:rsidRPr="00D67DA5" w:rsidRDefault="00D67DA5">
            <w:pPr>
              <w:spacing w:line="320" w:lineRule="exact"/>
              <w:jc w:val="center"/>
              <w:rPr>
                <w:rFonts w:asciiTheme="majorEastAsia" w:eastAsiaTheme="majorEastAsia" w:hAnsiTheme="majorEastAsia" w:cstheme="majorHAnsi"/>
                <w:noProof/>
              </w:rPr>
            </w:pPr>
            <w:r w:rsidRPr="003E0BC6">
              <w:rPr>
                <w:rFonts w:asciiTheme="majorEastAsia" w:eastAsiaTheme="majorEastAsia" w:hAnsiTheme="majorEastAsia" w:hint="eastAsia"/>
                <w:noProof/>
              </w:rPr>
              <w:t>公園の照明</w:t>
            </w:r>
          </w:p>
        </w:tc>
        <w:tc>
          <w:tcPr>
            <w:tcW w:w="3007" w:type="dxa"/>
            <w:vAlign w:val="bottom"/>
          </w:tcPr>
          <w:p w14:paraId="5FF2A180" w14:textId="54A47F54" w:rsidR="00D67DA5" w:rsidRPr="003E0BC6" w:rsidRDefault="00D67DA5" w:rsidP="005E4303">
            <w:pPr>
              <w:spacing w:line="320" w:lineRule="exact"/>
              <w:jc w:val="center"/>
              <w:rPr>
                <w:rFonts w:asciiTheme="majorEastAsia" w:eastAsiaTheme="majorEastAsia" w:hAnsiTheme="majorEastAsia" w:cstheme="majorHAnsi"/>
                <w:noProof/>
              </w:rPr>
            </w:pPr>
            <w:r w:rsidRPr="003E0BC6">
              <w:rPr>
                <w:rFonts w:asciiTheme="majorEastAsia" w:eastAsiaTheme="majorEastAsia" w:hAnsiTheme="majorEastAsia" w:hint="eastAsia"/>
                <w:noProof/>
              </w:rPr>
              <w:t>スポーツ施設の照明</w:t>
            </w:r>
          </w:p>
        </w:tc>
        <w:tc>
          <w:tcPr>
            <w:tcW w:w="3525" w:type="dxa"/>
            <w:vAlign w:val="bottom"/>
          </w:tcPr>
          <w:p w14:paraId="7A2A94EC" w14:textId="0C7E3D4D" w:rsidR="00D67DA5" w:rsidRPr="00D67DA5" w:rsidRDefault="00D67DA5" w:rsidP="005E4303">
            <w:pPr>
              <w:spacing w:line="320" w:lineRule="exact"/>
              <w:jc w:val="center"/>
              <w:rPr>
                <w:rFonts w:asciiTheme="majorEastAsia" w:eastAsiaTheme="majorEastAsia" w:hAnsiTheme="majorEastAsia" w:cstheme="majorHAnsi"/>
                <w:noProof/>
              </w:rPr>
            </w:pPr>
            <w:r w:rsidRPr="003E0BC6">
              <w:rPr>
                <w:rFonts w:asciiTheme="majorEastAsia" w:eastAsiaTheme="majorEastAsia" w:hAnsiTheme="majorEastAsia" w:hint="eastAsia"/>
                <w:noProof/>
              </w:rPr>
              <w:t>体育館の照明</w:t>
            </w:r>
          </w:p>
        </w:tc>
      </w:tr>
    </w:tbl>
    <w:p w14:paraId="5FAF8FF8" w14:textId="77777777" w:rsidR="004A714D" w:rsidRDefault="004A714D" w:rsidP="005E4303">
      <w:pPr>
        <w:spacing w:line="320" w:lineRule="exact"/>
        <w:rPr>
          <w:rFonts w:asciiTheme="majorHAnsi" w:eastAsiaTheme="majorEastAsia" w:hAnsiTheme="majorHAnsi" w:cstheme="majorHAnsi"/>
        </w:rPr>
      </w:pPr>
    </w:p>
    <w:p w14:paraId="6D32FE93" w14:textId="5220F902" w:rsidR="00232190" w:rsidRPr="00612195" w:rsidRDefault="00BB4B9D" w:rsidP="005E4303">
      <w:pPr>
        <w:pStyle w:val="a6"/>
        <w:numPr>
          <w:ilvl w:val="0"/>
          <w:numId w:val="2"/>
        </w:numPr>
        <w:spacing w:line="320" w:lineRule="exact"/>
        <w:ind w:leftChars="0"/>
        <w:rPr>
          <w:u w:val="single"/>
        </w:rPr>
      </w:pPr>
      <w:r w:rsidRPr="00612195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0FE6BE9F" wp14:editId="222B8B84">
            <wp:simplePos x="0" y="0"/>
            <wp:positionH relativeFrom="column">
              <wp:posOffset>4166235</wp:posOffset>
            </wp:positionH>
            <wp:positionV relativeFrom="paragraph">
              <wp:posOffset>31750</wp:posOffset>
            </wp:positionV>
            <wp:extent cx="1838960" cy="1007110"/>
            <wp:effectExtent l="0" t="0" r="8890" b="254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14D" w:rsidRPr="00612195">
        <w:rPr>
          <w:rFonts w:hint="eastAsia"/>
          <w:u w:val="single"/>
        </w:rPr>
        <w:t>高圧水銀ランプ</w:t>
      </w:r>
      <w:r w:rsidRPr="00612195">
        <w:rPr>
          <w:rFonts w:hint="eastAsia"/>
          <w:u w:val="single"/>
        </w:rPr>
        <w:t>の</w:t>
      </w:r>
      <w:r w:rsidR="004A714D" w:rsidRPr="00612195">
        <w:rPr>
          <w:rFonts w:hint="eastAsia"/>
          <w:u w:val="single"/>
        </w:rPr>
        <w:t>見分け</w:t>
      </w:r>
      <w:r w:rsidRPr="00612195">
        <w:rPr>
          <w:rFonts w:hint="eastAsia"/>
          <w:u w:val="single"/>
        </w:rPr>
        <w:t>方</w:t>
      </w:r>
    </w:p>
    <w:p w14:paraId="585D334E" w14:textId="64DB003D" w:rsidR="003E0BC6" w:rsidRDefault="00232190" w:rsidP="005E4303">
      <w:pPr>
        <w:spacing w:line="320" w:lineRule="exact"/>
        <w:ind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製品本体、パッケージ及び取扱説明書に</w:t>
      </w:r>
      <w:r w:rsidR="004A714D">
        <w:rPr>
          <w:rFonts w:asciiTheme="majorHAnsi" w:eastAsiaTheme="majorEastAsia" w:hAnsiTheme="majorHAnsi" w:cstheme="majorHAnsi" w:hint="eastAsia"/>
        </w:rPr>
        <w:t>、水銀</w:t>
      </w:r>
      <w:r w:rsidR="00BB4B9D">
        <w:rPr>
          <w:rFonts w:asciiTheme="majorHAnsi" w:eastAsiaTheme="majorEastAsia" w:hAnsiTheme="majorHAnsi" w:cstheme="majorHAnsi" w:hint="eastAsia"/>
        </w:rPr>
        <w:t>を</w:t>
      </w:r>
      <w:r w:rsidR="004A714D">
        <w:rPr>
          <w:rFonts w:asciiTheme="majorHAnsi" w:eastAsiaTheme="majorEastAsia" w:hAnsiTheme="majorHAnsi" w:cstheme="majorHAnsi" w:hint="eastAsia"/>
        </w:rPr>
        <w:t>使用</w:t>
      </w:r>
      <w:r w:rsidR="00BB4B9D">
        <w:rPr>
          <w:rFonts w:asciiTheme="majorHAnsi" w:eastAsiaTheme="majorEastAsia" w:hAnsiTheme="majorHAnsi" w:cstheme="majorHAnsi" w:hint="eastAsia"/>
        </w:rPr>
        <w:t>している旨が</w:t>
      </w:r>
      <w:r>
        <w:rPr>
          <w:rFonts w:asciiTheme="majorHAnsi" w:eastAsiaTheme="majorEastAsia" w:hAnsiTheme="majorHAnsi" w:cstheme="majorHAnsi" w:hint="eastAsia"/>
        </w:rPr>
        <w:t>表示</w:t>
      </w:r>
      <w:r w:rsidR="00BB4B9D">
        <w:rPr>
          <w:rFonts w:asciiTheme="majorHAnsi" w:eastAsiaTheme="majorEastAsia" w:hAnsiTheme="majorHAnsi" w:cstheme="majorHAnsi" w:hint="eastAsia"/>
        </w:rPr>
        <w:t>されている</w:t>
      </w:r>
      <w:r>
        <w:rPr>
          <w:rFonts w:asciiTheme="majorHAnsi" w:eastAsiaTheme="majorEastAsia" w:hAnsiTheme="majorHAnsi" w:cstheme="majorHAnsi" w:hint="eastAsia"/>
        </w:rPr>
        <w:t>場合があります。</w:t>
      </w:r>
      <w:r w:rsidR="00BB4B9D">
        <w:rPr>
          <w:rFonts w:asciiTheme="majorHAnsi" w:eastAsiaTheme="majorEastAsia" w:hAnsiTheme="majorHAnsi" w:cstheme="majorHAnsi" w:hint="eastAsia"/>
        </w:rPr>
        <w:t>製品本体などに</w:t>
      </w:r>
      <w:r>
        <w:rPr>
          <w:rFonts w:asciiTheme="majorHAnsi" w:eastAsiaTheme="majorEastAsia" w:hAnsiTheme="majorHAnsi" w:cstheme="majorHAnsi" w:hint="eastAsia"/>
        </w:rPr>
        <w:t>表示がない場合</w:t>
      </w:r>
      <w:r w:rsidR="00BB4B9D">
        <w:rPr>
          <w:rFonts w:asciiTheme="majorHAnsi" w:eastAsiaTheme="majorEastAsia" w:hAnsiTheme="majorHAnsi" w:cstheme="majorHAnsi" w:hint="eastAsia"/>
        </w:rPr>
        <w:t>も</w:t>
      </w:r>
      <w:r w:rsidR="004A714D">
        <w:rPr>
          <w:rFonts w:asciiTheme="majorHAnsi" w:eastAsiaTheme="majorEastAsia" w:hAnsiTheme="majorHAnsi" w:cstheme="majorHAnsi" w:hint="eastAsia"/>
        </w:rPr>
        <w:t>、</w:t>
      </w:r>
      <w:r>
        <w:rPr>
          <w:rFonts w:asciiTheme="majorHAnsi" w:eastAsiaTheme="majorEastAsia" w:hAnsiTheme="majorHAnsi" w:cstheme="majorHAnsi" w:hint="eastAsia"/>
        </w:rPr>
        <w:t>製品のウェブページ</w:t>
      </w:r>
      <w:r w:rsidR="00DC0813">
        <w:rPr>
          <w:rFonts w:asciiTheme="majorHAnsi" w:eastAsiaTheme="majorEastAsia" w:hAnsiTheme="majorHAnsi" w:cstheme="majorHAnsi" w:hint="eastAsia"/>
        </w:rPr>
        <w:t>や</w:t>
      </w:r>
      <w:r>
        <w:rPr>
          <w:rFonts w:asciiTheme="majorHAnsi" w:eastAsiaTheme="majorEastAsia" w:hAnsiTheme="majorHAnsi" w:cstheme="majorHAnsi" w:hint="eastAsia"/>
        </w:rPr>
        <w:t>カタログ等で</w:t>
      </w:r>
      <w:r w:rsidR="003C21A7">
        <w:rPr>
          <w:rFonts w:asciiTheme="majorHAnsi" w:eastAsiaTheme="majorEastAsia" w:hAnsiTheme="majorHAnsi" w:cstheme="majorHAnsi" w:hint="eastAsia"/>
        </w:rPr>
        <w:t>御</w:t>
      </w:r>
      <w:r w:rsidR="003E0BC6" w:rsidRPr="003E0BC6">
        <w:rPr>
          <w:rFonts w:asciiTheme="majorHAnsi" w:eastAsiaTheme="majorEastAsia" w:hAnsiTheme="majorHAnsi" w:cstheme="majorHAnsi"/>
        </w:rPr>
        <w:t>確認</w:t>
      </w:r>
      <w:r w:rsidR="00BB4B9D">
        <w:rPr>
          <w:rFonts w:asciiTheme="majorHAnsi" w:eastAsiaTheme="majorEastAsia" w:hAnsiTheme="majorHAnsi" w:cstheme="majorHAnsi" w:hint="eastAsia"/>
        </w:rPr>
        <w:t>が可能です</w:t>
      </w:r>
      <w:r w:rsidR="003E0BC6" w:rsidRPr="003E0BC6">
        <w:rPr>
          <w:rFonts w:asciiTheme="majorHAnsi" w:eastAsiaTheme="majorEastAsia" w:hAnsiTheme="majorHAnsi" w:cstheme="majorHAnsi"/>
        </w:rPr>
        <w:t>。</w:t>
      </w:r>
    </w:p>
    <w:p w14:paraId="0A861261" w14:textId="77777777" w:rsidR="00232190" w:rsidRPr="003C21A7" w:rsidRDefault="00232190" w:rsidP="005E4303">
      <w:pPr>
        <w:spacing w:line="320" w:lineRule="exact"/>
        <w:ind w:firstLineChars="67" w:firstLine="141"/>
        <w:rPr>
          <w:rFonts w:asciiTheme="majorHAnsi" w:eastAsiaTheme="majorEastAsia" w:hAnsiTheme="majorHAnsi" w:cstheme="majorHAnsi"/>
        </w:rPr>
      </w:pPr>
    </w:p>
    <w:p w14:paraId="547BBAF3" w14:textId="2806C26F" w:rsidR="003E0BC6" w:rsidRPr="00612195" w:rsidRDefault="00BB4B9D" w:rsidP="005E4303">
      <w:pPr>
        <w:pStyle w:val="a6"/>
        <w:numPr>
          <w:ilvl w:val="0"/>
          <w:numId w:val="2"/>
        </w:numPr>
        <w:spacing w:line="320" w:lineRule="exact"/>
        <w:ind w:leftChars="0"/>
        <w:rPr>
          <w:u w:val="single"/>
        </w:rPr>
      </w:pPr>
      <w:r w:rsidRPr="00612195">
        <w:rPr>
          <w:rFonts w:hint="eastAsia"/>
          <w:u w:val="single"/>
        </w:rPr>
        <w:t>代替製品への切り替え</w:t>
      </w:r>
    </w:p>
    <w:p w14:paraId="29BFE075" w14:textId="7A13C768" w:rsidR="003E0BC6" w:rsidRPr="003E0BC6" w:rsidRDefault="005D02A4" w:rsidP="005E4303">
      <w:pPr>
        <w:spacing w:line="320" w:lineRule="exact"/>
        <w:ind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一般照明用の高圧水銀ランプの代替製品としては、</w:t>
      </w:r>
      <w:r w:rsidR="00232190">
        <w:rPr>
          <w:rFonts w:asciiTheme="majorHAnsi" w:eastAsiaTheme="majorEastAsia" w:hAnsiTheme="majorHAnsi" w:cstheme="majorHAnsi" w:hint="eastAsia"/>
        </w:rPr>
        <w:t>メタルハライドランプ、高圧ナトリウムランプ及び</w:t>
      </w:r>
      <w:r w:rsidR="003E0BC6" w:rsidRPr="003E0BC6">
        <w:rPr>
          <w:rFonts w:asciiTheme="majorHAnsi" w:eastAsiaTheme="majorEastAsia" w:hAnsiTheme="majorHAnsi" w:cstheme="majorHAnsi" w:hint="eastAsia"/>
        </w:rPr>
        <w:t xml:space="preserve">LED </w:t>
      </w:r>
      <w:r w:rsidR="004A714D">
        <w:rPr>
          <w:rFonts w:asciiTheme="majorHAnsi" w:eastAsiaTheme="majorEastAsia" w:hAnsiTheme="majorHAnsi" w:cstheme="majorHAnsi" w:hint="eastAsia"/>
        </w:rPr>
        <w:t>照明など</w:t>
      </w:r>
      <w:r>
        <w:rPr>
          <w:rFonts w:asciiTheme="majorHAnsi" w:eastAsiaTheme="majorEastAsia" w:hAnsiTheme="majorHAnsi" w:cstheme="majorHAnsi" w:hint="eastAsia"/>
        </w:rPr>
        <w:t>があります。代替製品の使用に際しては、ランプに合わせた照明器具への交換も必要となるため、</w:t>
      </w:r>
      <w:r w:rsidR="00232190">
        <w:rPr>
          <w:rFonts w:asciiTheme="majorHAnsi" w:eastAsiaTheme="majorEastAsia" w:hAnsiTheme="majorHAnsi" w:cstheme="majorHAnsi" w:hint="eastAsia"/>
        </w:rPr>
        <w:t>計画的</w:t>
      </w:r>
      <w:r>
        <w:rPr>
          <w:rFonts w:asciiTheme="majorHAnsi" w:eastAsiaTheme="majorEastAsia" w:hAnsiTheme="majorHAnsi" w:cstheme="majorHAnsi" w:hint="eastAsia"/>
        </w:rPr>
        <w:t>な</w:t>
      </w:r>
      <w:r w:rsidR="00232190">
        <w:rPr>
          <w:rFonts w:asciiTheme="majorHAnsi" w:eastAsiaTheme="majorEastAsia" w:hAnsiTheme="majorHAnsi" w:cstheme="majorHAnsi" w:hint="eastAsia"/>
        </w:rPr>
        <w:t>切替えをおすすめします。</w:t>
      </w:r>
    </w:p>
    <w:p w14:paraId="4112BCB9" w14:textId="77777777" w:rsidR="003E0BC6" w:rsidRPr="00EF78ED" w:rsidRDefault="003E0BC6" w:rsidP="005E4303">
      <w:pPr>
        <w:spacing w:line="320" w:lineRule="exact"/>
        <w:rPr>
          <w:rFonts w:asciiTheme="majorHAnsi" w:eastAsiaTheme="majorEastAsia" w:hAnsiTheme="majorHAnsi" w:cstheme="majorHAnsi"/>
        </w:rPr>
      </w:pPr>
    </w:p>
    <w:p w14:paraId="06DEE558" w14:textId="4A94BB31" w:rsidR="003E0BC6" w:rsidRPr="00612195" w:rsidRDefault="003E0BC6" w:rsidP="005E4303">
      <w:pPr>
        <w:pStyle w:val="a6"/>
        <w:numPr>
          <w:ilvl w:val="0"/>
          <w:numId w:val="2"/>
        </w:numPr>
        <w:spacing w:line="320" w:lineRule="exact"/>
        <w:ind w:leftChars="0"/>
        <w:rPr>
          <w:u w:val="single"/>
        </w:rPr>
      </w:pPr>
      <w:r w:rsidRPr="00612195">
        <w:rPr>
          <w:rFonts w:hint="eastAsia"/>
          <w:u w:val="single"/>
        </w:rPr>
        <w:t>高圧水銀ランプ</w:t>
      </w:r>
      <w:r w:rsidR="00BB4B9D" w:rsidRPr="00612195">
        <w:rPr>
          <w:rFonts w:hint="eastAsia"/>
          <w:u w:val="single"/>
        </w:rPr>
        <w:t>の適正処分</w:t>
      </w:r>
    </w:p>
    <w:p w14:paraId="488D4DF6" w14:textId="6B77975C" w:rsidR="00DC0813" w:rsidRDefault="003E0BC6" w:rsidP="005E4303">
      <w:pPr>
        <w:spacing w:line="320" w:lineRule="exact"/>
        <w:ind w:firstLine="210"/>
        <w:rPr>
          <w:rFonts w:asciiTheme="majorHAnsi" w:eastAsiaTheme="majorEastAsia" w:hAnsiTheme="majorHAnsi" w:cstheme="majorHAnsi"/>
        </w:rPr>
      </w:pPr>
      <w:r w:rsidRPr="003E0BC6">
        <w:rPr>
          <w:rFonts w:asciiTheme="majorHAnsi" w:eastAsiaTheme="majorEastAsia" w:hAnsiTheme="majorHAnsi" w:cstheme="majorHAnsi" w:hint="eastAsia"/>
        </w:rPr>
        <w:t>高圧水銀ランプ</w:t>
      </w:r>
      <w:r w:rsidR="00BB4B9D">
        <w:rPr>
          <w:rFonts w:asciiTheme="majorHAnsi" w:eastAsiaTheme="majorEastAsia" w:hAnsiTheme="majorHAnsi" w:cstheme="majorHAnsi" w:hint="eastAsia"/>
        </w:rPr>
        <w:t>の</w:t>
      </w:r>
      <w:r w:rsidRPr="003E0BC6">
        <w:rPr>
          <w:rFonts w:asciiTheme="majorHAnsi" w:eastAsiaTheme="majorEastAsia" w:hAnsiTheme="majorHAnsi" w:cstheme="majorHAnsi" w:hint="eastAsia"/>
        </w:rPr>
        <w:t>廃棄</w:t>
      </w:r>
      <w:r w:rsidR="00BB4B9D">
        <w:rPr>
          <w:rFonts w:asciiTheme="majorHAnsi" w:eastAsiaTheme="majorEastAsia" w:hAnsiTheme="majorHAnsi" w:cstheme="majorHAnsi" w:hint="eastAsia"/>
        </w:rPr>
        <w:t>の際</w:t>
      </w:r>
      <w:r w:rsidRPr="003E0BC6">
        <w:rPr>
          <w:rFonts w:asciiTheme="majorHAnsi" w:eastAsiaTheme="majorEastAsia" w:hAnsiTheme="majorHAnsi" w:cstheme="majorHAnsi" w:hint="eastAsia"/>
        </w:rPr>
        <w:t>は、</w:t>
      </w:r>
      <w:r w:rsidRPr="00612195">
        <w:rPr>
          <w:rFonts w:asciiTheme="majorHAnsi" w:eastAsiaTheme="majorEastAsia" w:hAnsiTheme="majorHAnsi" w:cstheme="majorHAnsi" w:hint="eastAsia"/>
          <w:u w:val="single"/>
        </w:rPr>
        <w:t>廃棄物処理法に</w:t>
      </w:r>
      <w:r w:rsidR="00D91449" w:rsidRPr="00612195">
        <w:rPr>
          <w:rFonts w:asciiTheme="majorHAnsi" w:eastAsiaTheme="majorEastAsia" w:hAnsiTheme="majorHAnsi" w:cstheme="majorHAnsi" w:hint="eastAsia"/>
          <w:u w:val="single"/>
        </w:rPr>
        <w:t>沿って</w:t>
      </w:r>
      <w:r w:rsidRPr="00612195">
        <w:rPr>
          <w:rFonts w:asciiTheme="majorHAnsi" w:eastAsiaTheme="majorEastAsia" w:hAnsiTheme="majorHAnsi" w:cstheme="majorHAnsi" w:hint="eastAsia"/>
          <w:u w:val="single"/>
        </w:rPr>
        <w:t>適正に</w:t>
      </w:r>
      <w:r w:rsidR="00BB4B9D" w:rsidRPr="00612195">
        <w:rPr>
          <w:rFonts w:asciiTheme="majorHAnsi" w:eastAsiaTheme="majorEastAsia" w:hAnsiTheme="majorHAnsi" w:cstheme="majorHAnsi" w:hint="eastAsia"/>
          <w:u w:val="single"/>
        </w:rPr>
        <w:t>処理して</w:t>
      </w:r>
      <w:r w:rsidRPr="00612195">
        <w:rPr>
          <w:rFonts w:asciiTheme="majorHAnsi" w:eastAsiaTheme="majorEastAsia" w:hAnsiTheme="majorHAnsi" w:cstheme="majorHAnsi" w:hint="eastAsia"/>
          <w:u w:val="single"/>
        </w:rPr>
        <w:t>ください。</w:t>
      </w:r>
      <w:r w:rsidR="00B35420" w:rsidRPr="00D91449">
        <w:rPr>
          <w:rFonts w:asciiTheme="majorHAnsi" w:eastAsiaTheme="majorEastAsia" w:hAnsiTheme="majorHAnsi" w:cstheme="majorHAnsi" w:hint="eastAsia"/>
        </w:rPr>
        <w:t>収集</w:t>
      </w:r>
      <w:r w:rsidR="00DC0813">
        <w:rPr>
          <w:rFonts w:asciiTheme="majorHAnsi" w:eastAsiaTheme="majorEastAsia" w:hAnsiTheme="majorHAnsi" w:cstheme="majorHAnsi" w:hint="eastAsia"/>
        </w:rPr>
        <w:t>・</w:t>
      </w:r>
      <w:r w:rsidR="00B35420" w:rsidRPr="00D91449">
        <w:rPr>
          <w:rFonts w:asciiTheme="majorHAnsi" w:eastAsiaTheme="majorEastAsia" w:hAnsiTheme="majorHAnsi" w:cstheme="majorHAnsi" w:hint="eastAsia"/>
        </w:rPr>
        <w:t>運搬業者、処分業者については、産廃情報ネットの「さんぱいくん」（処理業者検索サイト）や「優良さんぱいナビ」（優良認定業者検索サイト）などを</w:t>
      </w:r>
      <w:r w:rsidR="00FA5166">
        <w:rPr>
          <w:rFonts w:asciiTheme="majorHAnsi" w:eastAsiaTheme="majorEastAsia" w:hAnsiTheme="majorHAnsi" w:cstheme="majorHAnsi" w:hint="eastAsia"/>
        </w:rPr>
        <w:t>御</w:t>
      </w:r>
      <w:r w:rsidR="00B35420" w:rsidRPr="00D91449">
        <w:rPr>
          <w:rFonts w:asciiTheme="majorHAnsi" w:eastAsiaTheme="majorEastAsia" w:hAnsiTheme="majorHAnsi" w:cstheme="majorHAnsi" w:hint="eastAsia"/>
        </w:rPr>
        <w:t>活用</w:t>
      </w:r>
      <w:r w:rsidR="00DC0813">
        <w:rPr>
          <w:rFonts w:asciiTheme="majorHAnsi" w:eastAsiaTheme="majorEastAsia" w:hAnsiTheme="majorHAnsi" w:cstheme="majorHAnsi" w:hint="eastAsia"/>
        </w:rPr>
        <w:t>いただけます</w:t>
      </w:r>
      <w:r w:rsidR="00B35420" w:rsidRPr="00D91449">
        <w:rPr>
          <w:rFonts w:asciiTheme="majorHAnsi" w:eastAsiaTheme="majorEastAsia" w:hAnsiTheme="majorHAnsi" w:cstheme="majorHAnsi" w:hint="eastAsia"/>
        </w:rPr>
        <w:t>（</w:t>
      </w:r>
      <w:hyperlink r:id="rId13" w:history="1">
        <w:r w:rsidR="00DC0813" w:rsidRPr="008060EE">
          <w:rPr>
            <w:rStyle w:val="af1"/>
            <w:rFonts w:asciiTheme="majorHAnsi" w:eastAsiaTheme="majorEastAsia" w:hAnsiTheme="majorHAnsi" w:cstheme="majorHAnsi" w:hint="eastAsia"/>
          </w:rPr>
          <w:t>http://www.sanpainet.or.jp/</w:t>
        </w:r>
      </w:hyperlink>
      <w:r w:rsidR="00B35420" w:rsidRPr="00D91449">
        <w:rPr>
          <w:rFonts w:asciiTheme="majorHAnsi" w:eastAsiaTheme="majorEastAsia" w:hAnsiTheme="majorHAnsi" w:cstheme="majorHAnsi" w:hint="eastAsia"/>
        </w:rPr>
        <w:t>)</w:t>
      </w:r>
      <w:r w:rsidR="00DC0813">
        <w:rPr>
          <w:rFonts w:asciiTheme="majorHAnsi" w:eastAsiaTheme="majorEastAsia" w:hAnsiTheme="majorHAnsi" w:cstheme="majorHAnsi" w:hint="eastAsia"/>
        </w:rPr>
        <w:t>。</w:t>
      </w:r>
    </w:p>
    <w:p w14:paraId="1A8C481D" w14:textId="40A51DC5" w:rsidR="00353849" w:rsidRPr="00D91449" w:rsidRDefault="003C21A7" w:rsidP="005E4303">
      <w:pPr>
        <w:spacing w:line="320" w:lineRule="exact"/>
        <w:ind w:firstLine="21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御</w:t>
      </w:r>
      <w:r w:rsidR="00DC0813">
        <w:rPr>
          <w:rFonts w:asciiTheme="majorHAnsi" w:eastAsiaTheme="majorEastAsia" w:hAnsiTheme="majorHAnsi" w:cstheme="majorHAnsi" w:hint="eastAsia"/>
        </w:rPr>
        <w:t>不明な点があれば、各地方自治体</w:t>
      </w:r>
      <w:r w:rsidR="00DC0813" w:rsidRPr="003E0BC6">
        <w:rPr>
          <w:rFonts w:asciiTheme="majorHAnsi" w:eastAsiaTheme="majorEastAsia" w:hAnsiTheme="majorHAnsi" w:cstheme="majorHAnsi" w:hint="eastAsia"/>
        </w:rPr>
        <w:t>の産業廃棄物担当課へお問い合わせください。</w:t>
      </w:r>
    </w:p>
    <w:p w14:paraId="12B747DF" w14:textId="77777777" w:rsidR="003E0BC6" w:rsidRPr="00DC0813" w:rsidRDefault="003E0BC6" w:rsidP="005E4303">
      <w:pPr>
        <w:spacing w:line="320" w:lineRule="exact"/>
        <w:rPr>
          <w:rFonts w:asciiTheme="majorHAnsi" w:eastAsiaTheme="majorEastAsia" w:hAnsiTheme="majorHAnsi" w:cstheme="majorHAnsi"/>
        </w:rPr>
      </w:pPr>
    </w:p>
    <w:p w14:paraId="1C4CE67E" w14:textId="68B89270" w:rsidR="00D91449" w:rsidRPr="00EF78ED" w:rsidRDefault="00D91449" w:rsidP="005E4303">
      <w:pPr>
        <w:spacing w:line="320" w:lineRule="exact"/>
        <w:rPr>
          <w:rFonts w:asciiTheme="majorHAnsi" w:eastAsiaTheme="majorEastAsia" w:hAnsiTheme="majorHAnsi" w:cstheme="majorHAnsi"/>
        </w:rPr>
      </w:pPr>
      <w:r w:rsidRPr="00EF78ED">
        <w:rPr>
          <w:rFonts w:asciiTheme="majorHAnsi" w:eastAsiaTheme="majorEastAsia" w:hAnsiTheme="majorHAnsi" w:cstheme="majorHAnsi" w:hint="eastAsia"/>
        </w:rPr>
        <w:t>本</w:t>
      </w:r>
      <w:r w:rsidR="00BB4B9D" w:rsidRPr="00EF78ED">
        <w:rPr>
          <w:rFonts w:asciiTheme="majorHAnsi" w:eastAsiaTheme="majorEastAsia" w:hAnsiTheme="majorHAnsi" w:cstheme="majorHAnsi" w:hint="eastAsia"/>
        </w:rPr>
        <w:t>文書</w:t>
      </w:r>
      <w:r w:rsidRPr="00EF78ED">
        <w:rPr>
          <w:rFonts w:asciiTheme="majorHAnsi" w:eastAsiaTheme="majorEastAsia" w:hAnsiTheme="majorHAnsi" w:cstheme="majorHAnsi" w:hint="eastAsia"/>
        </w:rPr>
        <w:t>に</w:t>
      </w:r>
      <w:r w:rsidR="00BB4B9D" w:rsidRPr="00EF78ED">
        <w:rPr>
          <w:rFonts w:asciiTheme="majorHAnsi" w:eastAsiaTheme="majorEastAsia" w:hAnsiTheme="majorHAnsi" w:cstheme="majorHAnsi" w:hint="eastAsia"/>
        </w:rPr>
        <w:t>関する</w:t>
      </w:r>
      <w:r w:rsidRPr="00EF78ED">
        <w:rPr>
          <w:rFonts w:asciiTheme="majorHAnsi" w:eastAsiaTheme="majorEastAsia" w:hAnsiTheme="majorHAnsi" w:cstheme="majorHAnsi" w:hint="eastAsia"/>
        </w:rPr>
        <w:t>お問い合わせ先</w:t>
      </w:r>
    </w:p>
    <w:p w14:paraId="4D333741" w14:textId="2360996C" w:rsidR="00D91449" w:rsidRPr="00D91449" w:rsidRDefault="00D91449" w:rsidP="005E4303">
      <w:pPr>
        <w:spacing w:line="320" w:lineRule="exact"/>
        <w:rPr>
          <w:rFonts w:asciiTheme="majorHAnsi" w:eastAsiaTheme="majorEastAsia" w:hAnsiTheme="majorHAnsi" w:cstheme="majorHAnsi"/>
        </w:rPr>
      </w:pPr>
      <w:r w:rsidRPr="00D91449">
        <w:rPr>
          <w:rFonts w:asciiTheme="majorHAnsi" w:eastAsiaTheme="majorEastAsia" w:hAnsiTheme="majorHAnsi" w:cstheme="majorHAnsi" w:hint="eastAsia"/>
        </w:rPr>
        <w:t xml:space="preserve">　環境省　環境保健部　水銀対策推進室　</w:t>
      </w:r>
      <w:r w:rsidR="00BD74B4">
        <w:rPr>
          <w:rFonts w:asciiTheme="majorHAnsi" w:eastAsiaTheme="majorEastAsia" w:hAnsiTheme="majorHAnsi" w:cstheme="majorHAnsi"/>
        </w:rPr>
        <w:tab/>
      </w:r>
      <w:r w:rsidR="00BD74B4">
        <w:rPr>
          <w:rFonts w:asciiTheme="majorHAnsi" w:eastAsiaTheme="majorEastAsia" w:hAnsiTheme="majorHAnsi" w:cstheme="majorHAnsi"/>
        </w:rPr>
        <w:tab/>
      </w:r>
      <w:r w:rsidRPr="00D91449">
        <w:rPr>
          <w:rFonts w:asciiTheme="majorHAnsi" w:eastAsiaTheme="majorEastAsia" w:hAnsiTheme="majorHAnsi" w:cstheme="majorHAnsi" w:hint="eastAsia"/>
        </w:rPr>
        <w:t>TEL</w:t>
      </w:r>
      <w:r w:rsidRPr="00D91449">
        <w:rPr>
          <w:rFonts w:asciiTheme="majorHAnsi" w:eastAsiaTheme="majorEastAsia" w:hAnsiTheme="majorHAnsi" w:cstheme="majorHAnsi" w:hint="eastAsia"/>
        </w:rPr>
        <w:t>：</w:t>
      </w:r>
      <w:r w:rsidRPr="00D91449">
        <w:rPr>
          <w:rFonts w:asciiTheme="majorHAnsi" w:eastAsiaTheme="majorEastAsia" w:hAnsiTheme="majorHAnsi" w:cstheme="majorHAnsi" w:hint="eastAsia"/>
        </w:rPr>
        <w:t>03-5521-8260</w:t>
      </w:r>
    </w:p>
    <w:p w14:paraId="40DB9D64" w14:textId="4BEA7F0D" w:rsidR="00D91449" w:rsidRPr="00D91449" w:rsidRDefault="00D91449" w:rsidP="004100EB">
      <w:pPr>
        <w:spacing w:line="320" w:lineRule="exact"/>
        <w:rPr>
          <w:rFonts w:asciiTheme="majorHAnsi" w:eastAsiaTheme="majorEastAsia" w:hAnsiTheme="majorHAnsi" w:cstheme="majorHAnsi"/>
        </w:rPr>
      </w:pPr>
      <w:r w:rsidRPr="00D91449">
        <w:rPr>
          <w:rFonts w:asciiTheme="majorHAnsi" w:eastAsiaTheme="majorEastAsia" w:hAnsiTheme="majorHAnsi" w:cstheme="majorHAnsi" w:hint="eastAsia"/>
        </w:rPr>
        <w:lastRenderedPageBreak/>
        <w:t xml:space="preserve">　</w:t>
      </w:r>
      <w:r w:rsidR="0021461C" w:rsidRPr="001A36DC">
        <w:rPr>
          <w:rFonts w:asciiTheme="majorHAnsi" w:eastAsiaTheme="majorEastAsia" w:hAnsiTheme="majorHAnsi" w:cstheme="majorHAnsi" w:hint="eastAsia"/>
        </w:rPr>
        <w:t>経済産業省　製造産業局　化学物質管理</w:t>
      </w:r>
      <w:r w:rsidRPr="001A36DC">
        <w:rPr>
          <w:rFonts w:asciiTheme="majorHAnsi" w:eastAsiaTheme="majorEastAsia" w:hAnsiTheme="majorHAnsi" w:cstheme="majorHAnsi" w:hint="eastAsia"/>
        </w:rPr>
        <w:t xml:space="preserve">課　</w:t>
      </w:r>
      <w:r w:rsidRPr="001A36DC">
        <w:rPr>
          <w:rFonts w:asciiTheme="majorHAnsi" w:eastAsiaTheme="majorEastAsia" w:hAnsiTheme="majorHAnsi" w:cstheme="majorHAnsi"/>
        </w:rPr>
        <w:t xml:space="preserve"> </w:t>
      </w:r>
      <w:r w:rsidR="00BD74B4">
        <w:rPr>
          <w:rFonts w:asciiTheme="majorHAnsi" w:eastAsiaTheme="majorEastAsia" w:hAnsiTheme="majorHAnsi" w:cstheme="majorHAnsi"/>
        </w:rPr>
        <w:tab/>
      </w:r>
      <w:r w:rsidRPr="001A36DC">
        <w:rPr>
          <w:rFonts w:asciiTheme="majorHAnsi" w:eastAsiaTheme="majorEastAsia" w:hAnsiTheme="majorHAnsi" w:cstheme="majorHAnsi"/>
        </w:rPr>
        <w:t>TEL</w:t>
      </w:r>
      <w:r w:rsidRPr="001A36DC">
        <w:rPr>
          <w:rFonts w:asciiTheme="majorHAnsi" w:eastAsiaTheme="majorEastAsia" w:hAnsiTheme="majorHAnsi" w:cstheme="majorHAnsi" w:hint="eastAsia"/>
        </w:rPr>
        <w:t>：</w:t>
      </w:r>
      <w:r w:rsidR="0021461C" w:rsidRPr="001A36DC">
        <w:rPr>
          <w:rFonts w:asciiTheme="majorHAnsi" w:eastAsiaTheme="majorEastAsia" w:hAnsiTheme="majorHAnsi" w:cstheme="majorHAnsi"/>
        </w:rPr>
        <w:t>03-3501-0080</w:t>
      </w:r>
    </w:p>
    <w:sectPr w:rsidR="00D91449" w:rsidRPr="00D91449" w:rsidSect="00EF78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83F3" w14:textId="77777777" w:rsidR="00BA0492" w:rsidRDefault="00BA0492"/>
  </w:endnote>
  <w:endnote w:type="continuationSeparator" w:id="0">
    <w:p w14:paraId="6035DB9E" w14:textId="77777777" w:rsidR="00BA0492" w:rsidRDefault="00BA0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8B9A" w14:textId="77777777" w:rsidR="001A36DC" w:rsidRDefault="001A36D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2336" w14:textId="77777777" w:rsidR="001A36DC" w:rsidRDefault="001A36D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EBEE1" w14:textId="77777777" w:rsidR="001A36DC" w:rsidRDefault="001A36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08C80" w14:textId="77777777" w:rsidR="00BA0492" w:rsidRDefault="00BA0492"/>
  </w:footnote>
  <w:footnote w:type="continuationSeparator" w:id="0">
    <w:p w14:paraId="1B9F9B82" w14:textId="77777777" w:rsidR="00BA0492" w:rsidRDefault="00BA0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F4A6" w14:textId="77777777" w:rsidR="001A36DC" w:rsidRDefault="001A36D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1A4A" w14:textId="1973E0D7" w:rsidR="003C21A7" w:rsidRDefault="003C21A7" w:rsidP="001A36DC">
    <w:pPr>
      <w:pStyle w:val="ac"/>
      <w:wordWrap w:val="0"/>
      <w:jc w:val="right"/>
    </w:pPr>
    <w:r>
      <w:rPr>
        <w:rFonts w:hint="eastAsia"/>
      </w:rPr>
      <w:t>令和２年７月</w:t>
    </w:r>
    <w:r w:rsidR="002777B0">
      <w:rPr>
        <w:rFonts w:hint="eastAsia"/>
      </w:rPr>
      <w:t>31</w:t>
    </w:r>
    <w:r>
      <w:rPr>
        <w:rFonts w:hint="eastAsia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ABBF" w14:textId="77777777" w:rsidR="001A36DC" w:rsidRDefault="001A36D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153DA"/>
    <w:multiLevelType w:val="hybridMultilevel"/>
    <w:tmpl w:val="47282688"/>
    <w:lvl w:ilvl="0" w:tplc="A82AD6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AB7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57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2AB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E2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CA04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7E48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2BD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EB9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3C67"/>
    <w:multiLevelType w:val="hybridMultilevel"/>
    <w:tmpl w:val="D57C7F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6"/>
    <w:rsid w:val="00144118"/>
    <w:rsid w:val="00152C80"/>
    <w:rsid w:val="001956D7"/>
    <w:rsid w:val="001A0898"/>
    <w:rsid w:val="001A36DC"/>
    <w:rsid w:val="0021461C"/>
    <w:rsid w:val="00232190"/>
    <w:rsid w:val="002479AE"/>
    <w:rsid w:val="00263AFA"/>
    <w:rsid w:val="002777B0"/>
    <w:rsid w:val="00353849"/>
    <w:rsid w:val="003C21A7"/>
    <w:rsid w:val="003E0BC6"/>
    <w:rsid w:val="003E3785"/>
    <w:rsid w:val="004100EB"/>
    <w:rsid w:val="004A714D"/>
    <w:rsid w:val="004C1B6E"/>
    <w:rsid w:val="005978B6"/>
    <w:rsid w:val="005C6B58"/>
    <w:rsid w:val="005D02A4"/>
    <w:rsid w:val="005E4303"/>
    <w:rsid w:val="00612195"/>
    <w:rsid w:val="00673731"/>
    <w:rsid w:val="006C4F86"/>
    <w:rsid w:val="006D2F14"/>
    <w:rsid w:val="00707631"/>
    <w:rsid w:val="00865FC1"/>
    <w:rsid w:val="00895AB7"/>
    <w:rsid w:val="008A40BB"/>
    <w:rsid w:val="008C025A"/>
    <w:rsid w:val="008E5123"/>
    <w:rsid w:val="00964AAF"/>
    <w:rsid w:val="0099771A"/>
    <w:rsid w:val="009E29E4"/>
    <w:rsid w:val="00A57880"/>
    <w:rsid w:val="00AA1838"/>
    <w:rsid w:val="00AD5909"/>
    <w:rsid w:val="00B35420"/>
    <w:rsid w:val="00B84B63"/>
    <w:rsid w:val="00BA0492"/>
    <w:rsid w:val="00BB4B9D"/>
    <w:rsid w:val="00BD74B4"/>
    <w:rsid w:val="00CA100D"/>
    <w:rsid w:val="00CF77B8"/>
    <w:rsid w:val="00D67DA5"/>
    <w:rsid w:val="00D75ADE"/>
    <w:rsid w:val="00D75F24"/>
    <w:rsid w:val="00D91449"/>
    <w:rsid w:val="00DC0813"/>
    <w:rsid w:val="00DD6B73"/>
    <w:rsid w:val="00DE577F"/>
    <w:rsid w:val="00E35103"/>
    <w:rsid w:val="00E505BF"/>
    <w:rsid w:val="00E60A43"/>
    <w:rsid w:val="00EF78ED"/>
    <w:rsid w:val="00FA5166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C20D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F78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0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BC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E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144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C1B6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C1B6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C1B6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C1B6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C1B6E"/>
    <w:rPr>
      <w:b/>
      <w:bCs/>
    </w:rPr>
  </w:style>
  <w:style w:type="paragraph" w:styleId="ac">
    <w:name w:val="header"/>
    <w:basedOn w:val="a"/>
    <w:link w:val="ad"/>
    <w:uiPriority w:val="99"/>
    <w:unhideWhenUsed/>
    <w:rsid w:val="00E505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505BF"/>
  </w:style>
  <w:style w:type="paragraph" w:styleId="ae">
    <w:name w:val="footer"/>
    <w:basedOn w:val="a"/>
    <w:link w:val="af"/>
    <w:uiPriority w:val="99"/>
    <w:unhideWhenUsed/>
    <w:rsid w:val="00E505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505BF"/>
  </w:style>
  <w:style w:type="paragraph" w:styleId="af0">
    <w:name w:val="Revision"/>
    <w:hidden/>
    <w:uiPriority w:val="99"/>
    <w:semiHidden/>
    <w:rsid w:val="00E505BF"/>
  </w:style>
  <w:style w:type="character" w:styleId="af1">
    <w:name w:val="Hyperlink"/>
    <w:basedOn w:val="a0"/>
    <w:uiPriority w:val="99"/>
    <w:unhideWhenUsed/>
    <w:rsid w:val="00DC0813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EF78E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npainet.or.jp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3DAA-6CA4-4B5D-942A-61139BBA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2020-07-28T00:37:00Z</dcterms:created>
  <dcterms:modified xsi:type="dcterms:W3CDTF">2020-07-31T04:16:00Z</dcterms:modified>
</cp:coreProperties>
</file>