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DF7" w:rsidRDefault="00101DF7" w:rsidP="00101DF7">
      <w:pPr>
        <w:pStyle w:val="a4"/>
        <w:rPr>
          <w:rFonts w:asciiTheme="minorHAnsi" w:eastAsiaTheme="minorHAnsi" w:hAnsiTheme="minorHAnsi"/>
          <w:b/>
          <w:sz w:val="72"/>
          <w:szCs w:val="72"/>
          <w14:props3d w14:extrusionH="57150" w14:contourW="12700" w14:prstMaterial="matte">
            <w14:bevelT w14:w="19050" w14:h="19050" w14:prst="circle"/>
            <w14:extrusionClr>
              <w14:schemeClr w14:val="accent2">
                <w14:lumMod w14:val="75000"/>
              </w14:schemeClr>
            </w14:extrusionClr>
            <w14:contourClr>
              <w14:schemeClr w14:val="accent1">
                <w14:lumMod w14:val="40000"/>
                <w14:lumOff w14:val="60000"/>
              </w14:schemeClr>
            </w14:contourClr>
          </w14:props3d>
        </w:rPr>
      </w:pPr>
      <w:permStart w:id="1577862414" w:edGrp="everyone"/>
      <w:permEnd w:id="1577862414"/>
    </w:p>
    <w:p w:rsidR="006B211D" w:rsidRDefault="006B211D" w:rsidP="006B211D">
      <w:pPr>
        <w:rPr>
          <w:rFonts w:asciiTheme="majorEastAsia" w:eastAsiaTheme="majorEastAsia" w:hAnsiTheme="majorEastAsia"/>
          <w:b/>
          <w:sz w:val="52"/>
          <w:szCs w:val="52"/>
        </w:rPr>
      </w:pPr>
    </w:p>
    <w:p w:rsidR="00101DF7" w:rsidRPr="006B211D" w:rsidRDefault="0057153D" w:rsidP="006B211D">
      <w:pPr>
        <w:rPr>
          <w:rFonts w:asciiTheme="majorEastAsia" w:eastAsiaTheme="majorEastAsia" w:hAnsiTheme="majorEastAsia"/>
          <w:b/>
          <w:sz w:val="52"/>
          <w:szCs w:val="52"/>
        </w:rPr>
      </w:pPr>
      <w:r>
        <w:rPr>
          <w:rFonts w:asciiTheme="majorEastAsia" w:eastAsiaTheme="majorEastAsia" w:hAnsiTheme="majorEastAsia" w:hint="eastAsia"/>
          <w:b/>
          <w:sz w:val="52"/>
          <w:szCs w:val="52"/>
        </w:rPr>
        <w:t>令和元</w:t>
      </w:r>
      <w:r w:rsidR="00101DF7" w:rsidRPr="006B211D">
        <w:rPr>
          <w:rFonts w:asciiTheme="majorEastAsia" w:eastAsiaTheme="majorEastAsia" w:hAnsiTheme="majorEastAsia" w:hint="eastAsia"/>
          <w:b/>
          <w:sz w:val="52"/>
          <w:szCs w:val="52"/>
        </w:rPr>
        <w:t>年度決算</w:t>
      </w:r>
    </w:p>
    <w:p w:rsidR="006B211D" w:rsidRPr="006B211D" w:rsidRDefault="006B211D" w:rsidP="006B211D">
      <w:pPr>
        <w:jc w:val="center"/>
        <w:rPr>
          <w:rFonts w:asciiTheme="majorEastAsia" w:eastAsiaTheme="majorEastAsia" w:hAnsiTheme="majorEastAsia"/>
          <w:b/>
          <w:sz w:val="96"/>
          <w:szCs w:val="96"/>
        </w:rPr>
      </w:pPr>
      <w:r w:rsidRPr="002E652A">
        <w:rPr>
          <w:rFonts w:asciiTheme="majorEastAsia" w:eastAsiaTheme="majorEastAsia" w:hAnsiTheme="majorEastAsia" w:hint="eastAsia"/>
          <w:b/>
          <w:spacing w:val="90"/>
          <w:sz w:val="96"/>
          <w:szCs w:val="96"/>
          <w:fitText w:val="6685" w:id="1921729025"/>
        </w:rPr>
        <w:t>原村</w:t>
      </w:r>
      <w:r w:rsidR="00101DF7" w:rsidRPr="002E652A">
        <w:rPr>
          <w:rFonts w:asciiTheme="majorEastAsia" w:eastAsiaTheme="majorEastAsia" w:hAnsiTheme="majorEastAsia" w:hint="eastAsia"/>
          <w:b/>
          <w:spacing w:val="90"/>
          <w:sz w:val="96"/>
          <w:szCs w:val="96"/>
          <w:fitText w:val="6685" w:id="1921729025"/>
        </w:rPr>
        <w:t>財務書</w:t>
      </w:r>
      <w:r w:rsidR="00101DF7" w:rsidRPr="002E652A">
        <w:rPr>
          <w:rFonts w:asciiTheme="majorEastAsia" w:eastAsiaTheme="majorEastAsia" w:hAnsiTheme="majorEastAsia" w:hint="eastAsia"/>
          <w:b/>
          <w:spacing w:val="1"/>
          <w:sz w:val="96"/>
          <w:szCs w:val="96"/>
          <w:fitText w:val="6685" w:id="1921729025"/>
        </w:rPr>
        <w:t>類</w:t>
      </w:r>
    </w:p>
    <w:p w:rsidR="00101DF7" w:rsidRPr="006B211D" w:rsidRDefault="006B211D" w:rsidP="006B211D">
      <w:pPr>
        <w:jc w:val="center"/>
        <w:rPr>
          <w:rFonts w:asciiTheme="majorEastAsia" w:eastAsiaTheme="majorEastAsia" w:hAnsiTheme="majorEastAsia"/>
          <w:b/>
          <w:sz w:val="48"/>
          <w:szCs w:val="48"/>
        </w:rPr>
      </w:pPr>
      <w:r w:rsidRPr="006B211D">
        <w:rPr>
          <w:rFonts w:asciiTheme="majorEastAsia" w:eastAsiaTheme="majorEastAsia" w:hAnsiTheme="majorEastAsia" w:hint="eastAsia"/>
          <w:b/>
          <w:sz w:val="48"/>
          <w:szCs w:val="48"/>
        </w:rPr>
        <w:lastRenderedPageBreak/>
        <w:t>（統一的な基準による財務４表）</w:t>
      </w:r>
    </w:p>
    <w:p w:rsidR="00101DF7" w:rsidRDefault="00101DF7" w:rsidP="006B211D">
      <w:pPr>
        <w:jc w:val="center"/>
        <w:rPr>
          <w:rFonts w:asciiTheme="majorHAnsi" w:eastAsiaTheme="majorHAnsi" w:hAnsiTheme="majorHAnsi"/>
          <w:b/>
        </w:rPr>
      </w:pPr>
    </w:p>
    <w:p w:rsidR="00101DF7" w:rsidRDefault="00101DF7" w:rsidP="006B211D">
      <w:pPr>
        <w:jc w:val="cente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r>
        <w:rPr>
          <w:rFonts w:asciiTheme="majorHAnsi" w:eastAsiaTheme="majorHAnsi" w:hAnsiTheme="majorHAnsi"/>
          <w:b/>
          <w:noProof/>
        </w:rPr>
        <w:drawing>
          <wp:anchor distT="0" distB="0" distL="114300" distR="114300" simplePos="0" relativeHeight="251640832" behindDoc="1" locked="0" layoutInCell="1" allowOverlap="1">
            <wp:simplePos x="0" y="0"/>
            <wp:positionH relativeFrom="margin">
              <wp:posOffset>209550</wp:posOffset>
            </wp:positionH>
            <wp:positionV relativeFrom="paragraph">
              <wp:posOffset>186690</wp:posOffset>
            </wp:positionV>
            <wp:extent cx="6410960" cy="2771775"/>
            <wp:effectExtent l="0" t="0" r="889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0960"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6B211D" w:rsidRDefault="006B211D">
      <w:pPr>
        <w:rPr>
          <w:rFonts w:asciiTheme="majorHAnsi" w:eastAsiaTheme="majorHAnsi" w:hAnsiTheme="majorHAnsi"/>
          <w:b/>
        </w:rPr>
      </w:pPr>
    </w:p>
    <w:p w:rsidR="00101DF7" w:rsidRPr="00101DF7" w:rsidRDefault="00952E44" w:rsidP="00101DF7">
      <w:pPr>
        <w:jc w:val="center"/>
        <w:rPr>
          <w:sz w:val="40"/>
          <w:szCs w:val="40"/>
        </w:rPr>
      </w:pPr>
      <w:r>
        <w:rPr>
          <w:rFonts w:hint="eastAsia"/>
          <w:sz w:val="40"/>
          <w:szCs w:val="40"/>
        </w:rPr>
        <w:t>令和</w:t>
      </w:r>
      <w:r w:rsidR="0057153D">
        <w:rPr>
          <w:rFonts w:hint="eastAsia"/>
          <w:sz w:val="40"/>
          <w:szCs w:val="40"/>
        </w:rPr>
        <w:t>3</w:t>
      </w:r>
      <w:r w:rsidR="00101DF7" w:rsidRPr="00101DF7">
        <w:rPr>
          <w:rFonts w:hint="eastAsia"/>
          <w:sz w:val="40"/>
          <w:szCs w:val="40"/>
        </w:rPr>
        <w:t>年</w:t>
      </w:r>
      <w:r w:rsidR="0057153D">
        <w:rPr>
          <w:rFonts w:hint="eastAsia"/>
          <w:sz w:val="40"/>
          <w:szCs w:val="40"/>
        </w:rPr>
        <w:t>3</w:t>
      </w:r>
      <w:r w:rsidR="00101DF7" w:rsidRPr="00101DF7">
        <w:rPr>
          <w:rFonts w:hint="eastAsia"/>
          <w:sz w:val="40"/>
          <w:szCs w:val="40"/>
        </w:rPr>
        <w:t>月</w:t>
      </w:r>
    </w:p>
    <w:p w:rsidR="00101DF7" w:rsidRPr="00101DF7" w:rsidRDefault="00101DF7" w:rsidP="00101DF7">
      <w:pPr>
        <w:jc w:val="center"/>
        <w:rPr>
          <w:sz w:val="40"/>
          <w:szCs w:val="40"/>
        </w:rPr>
      </w:pPr>
      <w:r w:rsidRPr="00101DF7">
        <w:rPr>
          <w:rFonts w:hint="eastAsia"/>
          <w:sz w:val="40"/>
          <w:szCs w:val="40"/>
        </w:rPr>
        <w:t>原村</w:t>
      </w:r>
      <w:r>
        <w:rPr>
          <w:rFonts w:hint="eastAsia"/>
          <w:sz w:val="40"/>
          <w:szCs w:val="40"/>
        </w:rPr>
        <w:t xml:space="preserve"> </w:t>
      </w:r>
      <w:r w:rsidRPr="00101DF7">
        <w:rPr>
          <w:rFonts w:hint="eastAsia"/>
          <w:sz w:val="40"/>
          <w:szCs w:val="40"/>
        </w:rPr>
        <w:t>住民財務課</w:t>
      </w:r>
    </w:p>
    <w:p w:rsidR="007770D0" w:rsidRDefault="007770D0">
      <w:pPr>
        <w:rPr>
          <w:rFonts w:asciiTheme="majorHAnsi" w:eastAsiaTheme="majorHAnsi" w:hAnsiTheme="majorHAnsi"/>
          <w:b/>
          <w:caps/>
          <w:color w:val="FFFFFF" w:themeColor="background1"/>
          <w:spacing w:val="15"/>
          <w:sz w:val="22"/>
          <w:szCs w:val="22"/>
        </w:rPr>
        <w:sectPr w:rsidR="007770D0" w:rsidSect="00C67450">
          <w:pgSz w:w="11906" w:h="16838"/>
          <w:pgMar w:top="1134" w:right="1077" w:bottom="1021" w:left="1077" w:header="851" w:footer="397" w:gutter="0"/>
          <w:cols w:space="425"/>
          <w:docGrid w:type="linesAndChars" w:linePitch="360" w:charSpace="-1016"/>
        </w:sectPr>
      </w:pPr>
    </w:p>
    <w:sdt>
      <w:sdtPr>
        <w:rPr>
          <w:b/>
          <w:caps w:val="0"/>
          <w:color w:val="auto"/>
          <w:spacing w:val="0"/>
          <w:sz w:val="20"/>
          <w:szCs w:val="20"/>
          <w:lang w:val="ja-JP"/>
        </w:rPr>
        <w:id w:val="336193650"/>
        <w:docPartObj>
          <w:docPartGallery w:val="Table of Contents"/>
          <w:docPartUnique/>
        </w:docPartObj>
      </w:sdtPr>
      <w:sdtEndPr>
        <w:rPr>
          <w:b w:val="0"/>
          <w:bCs/>
        </w:rPr>
      </w:sdtEndPr>
      <w:sdtContent>
        <w:p w:rsidR="00C70A9A" w:rsidRPr="00796AC4" w:rsidRDefault="00C70A9A" w:rsidP="006F683F">
          <w:pPr>
            <w:pStyle w:val="af0"/>
            <w:rPr>
              <w:b/>
            </w:rPr>
          </w:pPr>
          <w:r w:rsidRPr="00796AC4">
            <w:rPr>
              <w:b/>
              <w:lang w:val="ja-JP"/>
            </w:rPr>
            <w:t>目次</w:t>
          </w:r>
        </w:p>
        <w:p w:rsidR="00C76655" w:rsidRDefault="00C70A9A">
          <w:pPr>
            <w:pStyle w:val="11"/>
            <w:rPr>
              <w:noProof/>
              <w:kern w:val="2"/>
              <w:sz w:val="21"/>
              <w:szCs w:val="22"/>
            </w:rPr>
          </w:pPr>
          <w:r w:rsidRPr="00455DC2">
            <w:rPr>
              <w:bCs/>
              <w:sz w:val="22"/>
              <w:szCs w:val="22"/>
              <w:lang w:val="ja-JP"/>
            </w:rPr>
            <w:fldChar w:fldCharType="begin"/>
          </w:r>
          <w:r w:rsidRPr="00455DC2">
            <w:rPr>
              <w:bCs/>
              <w:sz w:val="22"/>
              <w:szCs w:val="22"/>
              <w:lang w:val="ja-JP"/>
            </w:rPr>
            <w:instrText xml:space="preserve"> TOC \o "1-3" \h \z \u </w:instrText>
          </w:r>
          <w:r w:rsidRPr="00455DC2">
            <w:rPr>
              <w:bCs/>
              <w:sz w:val="22"/>
              <w:szCs w:val="22"/>
              <w:lang w:val="ja-JP"/>
            </w:rPr>
            <w:fldChar w:fldCharType="separate"/>
          </w:r>
          <w:hyperlink w:anchor="_Toc36049933" w:history="1">
            <w:r w:rsidR="00C76655" w:rsidRPr="00CA5157">
              <w:rPr>
                <w:rStyle w:val="af6"/>
                <w:rFonts w:asciiTheme="majorHAnsi" w:eastAsiaTheme="majorHAnsi" w:hAnsiTheme="majorHAnsi"/>
                <w:b/>
                <w:noProof/>
              </w:rPr>
              <w:t>１．統一的な基準による地方公会計</w:t>
            </w:r>
            <w:r w:rsidR="00C76655">
              <w:rPr>
                <w:noProof/>
                <w:webHidden/>
              </w:rPr>
              <w:tab/>
            </w:r>
            <w:r w:rsidR="00C76655">
              <w:rPr>
                <w:noProof/>
                <w:webHidden/>
              </w:rPr>
              <w:fldChar w:fldCharType="begin"/>
            </w:r>
            <w:r w:rsidR="00C76655">
              <w:rPr>
                <w:noProof/>
                <w:webHidden/>
              </w:rPr>
              <w:instrText xml:space="preserve"> PAGEREF _Toc36049933 \h </w:instrText>
            </w:r>
            <w:r w:rsidR="00C76655">
              <w:rPr>
                <w:noProof/>
                <w:webHidden/>
              </w:rPr>
            </w:r>
            <w:r w:rsidR="00C76655">
              <w:rPr>
                <w:noProof/>
                <w:webHidden/>
              </w:rPr>
              <w:fldChar w:fldCharType="separate"/>
            </w:r>
            <w:r w:rsidR="002A67D7">
              <w:rPr>
                <w:noProof/>
                <w:webHidden/>
              </w:rPr>
              <w:t>1</w:t>
            </w:r>
            <w:r w:rsidR="00C76655">
              <w:rPr>
                <w:noProof/>
                <w:webHidden/>
              </w:rPr>
              <w:fldChar w:fldCharType="end"/>
            </w:r>
          </w:hyperlink>
        </w:p>
        <w:p w:rsidR="00C76655" w:rsidRDefault="002E652A">
          <w:pPr>
            <w:pStyle w:val="11"/>
            <w:rPr>
              <w:noProof/>
              <w:kern w:val="2"/>
              <w:sz w:val="21"/>
              <w:szCs w:val="22"/>
            </w:rPr>
          </w:pPr>
          <w:hyperlink w:anchor="_Toc36049934" w:history="1">
            <w:r w:rsidR="00C76655" w:rsidRPr="00CA5157">
              <w:rPr>
                <w:rStyle w:val="af6"/>
                <w:rFonts w:asciiTheme="majorHAnsi" w:eastAsiaTheme="majorHAnsi" w:hAnsiTheme="majorHAnsi"/>
                <w:b/>
                <w:caps/>
                <w:noProof/>
                <w:spacing w:val="15"/>
              </w:rPr>
              <w:t>２．一般会計等財務書類について</w:t>
            </w:r>
            <w:r w:rsidR="00C76655">
              <w:rPr>
                <w:noProof/>
                <w:webHidden/>
              </w:rPr>
              <w:tab/>
            </w:r>
            <w:r w:rsidR="00C76655">
              <w:rPr>
                <w:noProof/>
                <w:webHidden/>
              </w:rPr>
              <w:fldChar w:fldCharType="begin"/>
            </w:r>
            <w:r w:rsidR="00C76655">
              <w:rPr>
                <w:noProof/>
                <w:webHidden/>
              </w:rPr>
              <w:instrText xml:space="preserve"> PAGEREF _Toc36049934 \h </w:instrText>
            </w:r>
            <w:r w:rsidR="00C76655">
              <w:rPr>
                <w:noProof/>
                <w:webHidden/>
              </w:rPr>
            </w:r>
            <w:r w:rsidR="00C76655">
              <w:rPr>
                <w:noProof/>
                <w:webHidden/>
              </w:rPr>
              <w:fldChar w:fldCharType="separate"/>
            </w:r>
            <w:r w:rsidR="002A67D7">
              <w:rPr>
                <w:noProof/>
                <w:webHidden/>
              </w:rPr>
              <w:t>1</w:t>
            </w:r>
            <w:r w:rsidR="00C76655">
              <w:rPr>
                <w:noProof/>
                <w:webHidden/>
              </w:rPr>
              <w:fldChar w:fldCharType="end"/>
            </w:r>
          </w:hyperlink>
        </w:p>
        <w:p w:rsidR="00C76655" w:rsidRDefault="002E652A">
          <w:pPr>
            <w:pStyle w:val="31"/>
            <w:rPr>
              <w:noProof/>
              <w:kern w:val="2"/>
              <w:sz w:val="21"/>
              <w:szCs w:val="22"/>
            </w:rPr>
          </w:pPr>
          <w:hyperlink w:anchor="_Toc36049935" w:history="1">
            <w:r w:rsidR="00C76655" w:rsidRPr="00CA5157">
              <w:rPr>
                <w:rStyle w:val="af6"/>
                <w:b/>
                <w:noProof/>
              </w:rPr>
              <w:t>（１）作成方法</w:t>
            </w:r>
            <w:r w:rsidR="00C76655">
              <w:rPr>
                <w:noProof/>
                <w:webHidden/>
              </w:rPr>
              <w:tab/>
            </w:r>
            <w:r w:rsidR="00C76655">
              <w:rPr>
                <w:noProof/>
                <w:webHidden/>
              </w:rPr>
              <w:fldChar w:fldCharType="begin"/>
            </w:r>
            <w:r w:rsidR="00C76655">
              <w:rPr>
                <w:noProof/>
                <w:webHidden/>
              </w:rPr>
              <w:instrText xml:space="preserve"> PAGEREF _Toc36049935 \h </w:instrText>
            </w:r>
            <w:r w:rsidR="00C76655">
              <w:rPr>
                <w:noProof/>
                <w:webHidden/>
              </w:rPr>
            </w:r>
            <w:r w:rsidR="00C76655">
              <w:rPr>
                <w:noProof/>
                <w:webHidden/>
              </w:rPr>
              <w:fldChar w:fldCharType="separate"/>
            </w:r>
            <w:r w:rsidR="002A67D7">
              <w:rPr>
                <w:noProof/>
                <w:webHidden/>
              </w:rPr>
              <w:t>1</w:t>
            </w:r>
            <w:r w:rsidR="00C76655">
              <w:rPr>
                <w:noProof/>
                <w:webHidden/>
              </w:rPr>
              <w:fldChar w:fldCharType="end"/>
            </w:r>
          </w:hyperlink>
        </w:p>
        <w:p w:rsidR="00C76655" w:rsidRDefault="002E652A">
          <w:pPr>
            <w:pStyle w:val="31"/>
            <w:rPr>
              <w:noProof/>
              <w:kern w:val="2"/>
              <w:sz w:val="21"/>
              <w:szCs w:val="22"/>
            </w:rPr>
          </w:pPr>
          <w:hyperlink w:anchor="_Toc36049936" w:history="1">
            <w:r w:rsidR="00C76655" w:rsidRPr="00CA5157">
              <w:rPr>
                <w:rStyle w:val="af6"/>
                <w:b/>
                <w:noProof/>
              </w:rPr>
              <w:t>（２）作成基準日</w:t>
            </w:r>
            <w:r w:rsidR="00C76655">
              <w:rPr>
                <w:noProof/>
                <w:webHidden/>
              </w:rPr>
              <w:tab/>
            </w:r>
            <w:r w:rsidR="00C76655">
              <w:rPr>
                <w:noProof/>
                <w:webHidden/>
              </w:rPr>
              <w:fldChar w:fldCharType="begin"/>
            </w:r>
            <w:r w:rsidR="00C76655">
              <w:rPr>
                <w:noProof/>
                <w:webHidden/>
              </w:rPr>
              <w:instrText xml:space="preserve"> PAGEREF _Toc36049936 \h </w:instrText>
            </w:r>
            <w:r w:rsidR="00C76655">
              <w:rPr>
                <w:noProof/>
                <w:webHidden/>
              </w:rPr>
            </w:r>
            <w:r w:rsidR="00C76655">
              <w:rPr>
                <w:noProof/>
                <w:webHidden/>
              </w:rPr>
              <w:fldChar w:fldCharType="separate"/>
            </w:r>
            <w:r w:rsidR="002A67D7">
              <w:rPr>
                <w:noProof/>
                <w:webHidden/>
              </w:rPr>
              <w:t>1</w:t>
            </w:r>
            <w:r w:rsidR="00C76655">
              <w:rPr>
                <w:noProof/>
                <w:webHidden/>
              </w:rPr>
              <w:fldChar w:fldCharType="end"/>
            </w:r>
          </w:hyperlink>
        </w:p>
        <w:p w:rsidR="00C76655" w:rsidRDefault="002E652A">
          <w:pPr>
            <w:pStyle w:val="31"/>
            <w:rPr>
              <w:noProof/>
              <w:kern w:val="2"/>
              <w:sz w:val="21"/>
              <w:szCs w:val="22"/>
            </w:rPr>
          </w:pPr>
          <w:hyperlink w:anchor="_Toc36049937" w:history="1">
            <w:r w:rsidR="00C76655" w:rsidRPr="00CA5157">
              <w:rPr>
                <w:rStyle w:val="af6"/>
                <w:b/>
                <w:noProof/>
              </w:rPr>
              <w:t>（３）対象とする会計の範囲</w:t>
            </w:r>
            <w:r w:rsidR="00C76655">
              <w:rPr>
                <w:noProof/>
                <w:webHidden/>
              </w:rPr>
              <w:tab/>
            </w:r>
            <w:r w:rsidR="00C76655">
              <w:rPr>
                <w:noProof/>
                <w:webHidden/>
              </w:rPr>
              <w:fldChar w:fldCharType="begin"/>
            </w:r>
            <w:r w:rsidR="00C76655">
              <w:rPr>
                <w:noProof/>
                <w:webHidden/>
              </w:rPr>
              <w:instrText xml:space="preserve"> PAGEREF _Toc36049937 \h </w:instrText>
            </w:r>
            <w:r w:rsidR="00C76655">
              <w:rPr>
                <w:noProof/>
                <w:webHidden/>
              </w:rPr>
            </w:r>
            <w:r w:rsidR="00C76655">
              <w:rPr>
                <w:noProof/>
                <w:webHidden/>
              </w:rPr>
              <w:fldChar w:fldCharType="separate"/>
            </w:r>
            <w:r w:rsidR="002A67D7">
              <w:rPr>
                <w:noProof/>
                <w:webHidden/>
              </w:rPr>
              <w:t>1</w:t>
            </w:r>
            <w:r w:rsidR="00C76655">
              <w:rPr>
                <w:noProof/>
                <w:webHidden/>
              </w:rPr>
              <w:fldChar w:fldCharType="end"/>
            </w:r>
          </w:hyperlink>
        </w:p>
        <w:p w:rsidR="00C76655" w:rsidRDefault="002E652A">
          <w:pPr>
            <w:pStyle w:val="11"/>
            <w:rPr>
              <w:noProof/>
              <w:kern w:val="2"/>
              <w:sz w:val="21"/>
              <w:szCs w:val="22"/>
            </w:rPr>
          </w:pPr>
          <w:hyperlink w:anchor="_Toc36049938" w:history="1">
            <w:r w:rsidR="00C76655" w:rsidRPr="00CA5157">
              <w:rPr>
                <w:rStyle w:val="af6"/>
                <w:rFonts w:asciiTheme="majorHAnsi" w:eastAsiaTheme="majorHAnsi" w:hAnsiTheme="majorHAnsi"/>
                <w:b/>
                <w:noProof/>
              </w:rPr>
              <w:t>３．一般会計等財務書類の概要</w:t>
            </w:r>
            <w:r w:rsidR="00C76655">
              <w:rPr>
                <w:noProof/>
                <w:webHidden/>
              </w:rPr>
              <w:tab/>
            </w:r>
            <w:r w:rsidR="00C76655">
              <w:rPr>
                <w:noProof/>
                <w:webHidden/>
              </w:rPr>
              <w:fldChar w:fldCharType="begin"/>
            </w:r>
            <w:r w:rsidR="00C76655">
              <w:rPr>
                <w:noProof/>
                <w:webHidden/>
              </w:rPr>
              <w:instrText xml:space="preserve"> PAGEREF _Toc36049938 \h </w:instrText>
            </w:r>
            <w:r w:rsidR="00C76655">
              <w:rPr>
                <w:noProof/>
                <w:webHidden/>
              </w:rPr>
            </w:r>
            <w:r w:rsidR="00C76655">
              <w:rPr>
                <w:noProof/>
                <w:webHidden/>
              </w:rPr>
              <w:fldChar w:fldCharType="separate"/>
            </w:r>
            <w:r w:rsidR="002A67D7">
              <w:rPr>
                <w:noProof/>
                <w:webHidden/>
              </w:rPr>
              <w:t>2</w:t>
            </w:r>
            <w:r w:rsidR="00C76655">
              <w:rPr>
                <w:noProof/>
                <w:webHidden/>
              </w:rPr>
              <w:fldChar w:fldCharType="end"/>
            </w:r>
          </w:hyperlink>
        </w:p>
        <w:p w:rsidR="00C76655" w:rsidRDefault="002E652A">
          <w:pPr>
            <w:pStyle w:val="31"/>
            <w:rPr>
              <w:noProof/>
              <w:kern w:val="2"/>
              <w:sz w:val="21"/>
              <w:szCs w:val="22"/>
            </w:rPr>
          </w:pPr>
          <w:hyperlink w:anchor="_Toc36049939" w:history="1">
            <w:r w:rsidR="00C76655" w:rsidRPr="00CA5157">
              <w:rPr>
                <w:rStyle w:val="af6"/>
                <w:b/>
                <w:noProof/>
              </w:rPr>
              <w:t>（１）貸借対照表</w:t>
            </w:r>
            <w:r w:rsidR="00C76655">
              <w:rPr>
                <w:noProof/>
                <w:webHidden/>
              </w:rPr>
              <w:tab/>
            </w:r>
            <w:r w:rsidR="00C76655">
              <w:rPr>
                <w:noProof/>
                <w:webHidden/>
              </w:rPr>
              <w:fldChar w:fldCharType="begin"/>
            </w:r>
            <w:r w:rsidR="00C76655">
              <w:rPr>
                <w:noProof/>
                <w:webHidden/>
              </w:rPr>
              <w:instrText xml:space="preserve"> PAGEREF _Toc36049939 \h </w:instrText>
            </w:r>
            <w:r w:rsidR="00C76655">
              <w:rPr>
                <w:noProof/>
                <w:webHidden/>
              </w:rPr>
            </w:r>
            <w:r w:rsidR="00C76655">
              <w:rPr>
                <w:noProof/>
                <w:webHidden/>
              </w:rPr>
              <w:fldChar w:fldCharType="separate"/>
            </w:r>
            <w:r w:rsidR="002A67D7">
              <w:rPr>
                <w:noProof/>
                <w:webHidden/>
              </w:rPr>
              <w:t>2</w:t>
            </w:r>
            <w:r w:rsidR="00C76655">
              <w:rPr>
                <w:noProof/>
                <w:webHidden/>
              </w:rPr>
              <w:fldChar w:fldCharType="end"/>
            </w:r>
          </w:hyperlink>
        </w:p>
        <w:p w:rsidR="00C76655" w:rsidRDefault="002E652A">
          <w:pPr>
            <w:pStyle w:val="31"/>
            <w:rPr>
              <w:noProof/>
              <w:kern w:val="2"/>
              <w:sz w:val="21"/>
              <w:szCs w:val="22"/>
            </w:rPr>
          </w:pPr>
          <w:hyperlink w:anchor="_Toc36049940" w:history="1">
            <w:r w:rsidR="00C76655" w:rsidRPr="00CA5157">
              <w:rPr>
                <w:rStyle w:val="af6"/>
                <w:b/>
                <w:noProof/>
              </w:rPr>
              <w:t>（２）行政コスト計算書</w:t>
            </w:r>
            <w:r w:rsidR="00C76655">
              <w:rPr>
                <w:noProof/>
                <w:webHidden/>
              </w:rPr>
              <w:tab/>
            </w:r>
            <w:r w:rsidR="00C76655">
              <w:rPr>
                <w:noProof/>
                <w:webHidden/>
              </w:rPr>
              <w:fldChar w:fldCharType="begin"/>
            </w:r>
            <w:r w:rsidR="00C76655">
              <w:rPr>
                <w:noProof/>
                <w:webHidden/>
              </w:rPr>
              <w:instrText xml:space="preserve"> PAGEREF _Toc36049940 \h </w:instrText>
            </w:r>
            <w:r w:rsidR="00C76655">
              <w:rPr>
                <w:noProof/>
                <w:webHidden/>
              </w:rPr>
            </w:r>
            <w:r w:rsidR="00C76655">
              <w:rPr>
                <w:noProof/>
                <w:webHidden/>
              </w:rPr>
              <w:fldChar w:fldCharType="separate"/>
            </w:r>
            <w:r w:rsidR="002A67D7">
              <w:rPr>
                <w:noProof/>
                <w:webHidden/>
              </w:rPr>
              <w:t>3</w:t>
            </w:r>
            <w:r w:rsidR="00C76655">
              <w:rPr>
                <w:noProof/>
                <w:webHidden/>
              </w:rPr>
              <w:fldChar w:fldCharType="end"/>
            </w:r>
          </w:hyperlink>
        </w:p>
        <w:p w:rsidR="00C76655" w:rsidRDefault="002E652A">
          <w:pPr>
            <w:pStyle w:val="31"/>
            <w:rPr>
              <w:noProof/>
              <w:kern w:val="2"/>
              <w:sz w:val="21"/>
              <w:szCs w:val="22"/>
            </w:rPr>
          </w:pPr>
          <w:hyperlink w:anchor="_Toc36049941" w:history="1">
            <w:r w:rsidR="00C76655" w:rsidRPr="00CA5157">
              <w:rPr>
                <w:rStyle w:val="af6"/>
                <w:b/>
                <w:noProof/>
              </w:rPr>
              <w:t>（３）純資産変動計算書</w:t>
            </w:r>
            <w:r w:rsidR="00C76655">
              <w:rPr>
                <w:noProof/>
                <w:webHidden/>
              </w:rPr>
              <w:tab/>
            </w:r>
            <w:r w:rsidR="00C76655">
              <w:rPr>
                <w:noProof/>
                <w:webHidden/>
              </w:rPr>
              <w:fldChar w:fldCharType="begin"/>
            </w:r>
            <w:r w:rsidR="00C76655">
              <w:rPr>
                <w:noProof/>
                <w:webHidden/>
              </w:rPr>
              <w:instrText xml:space="preserve"> PAGEREF _Toc36049941 \h </w:instrText>
            </w:r>
            <w:r w:rsidR="00C76655">
              <w:rPr>
                <w:noProof/>
                <w:webHidden/>
              </w:rPr>
            </w:r>
            <w:r w:rsidR="00C76655">
              <w:rPr>
                <w:noProof/>
                <w:webHidden/>
              </w:rPr>
              <w:fldChar w:fldCharType="separate"/>
            </w:r>
            <w:r w:rsidR="002A67D7">
              <w:rPr>
                <w:noProof/>
                <w:webHidden/>
              </w:rPr>
              <w:t>4</w:t>
            </w:r>
            <w:r w:rsidR="00C76655">
              <w:rPr>
                <w:noProof/>
                <w:webHidden/>
              </w:rPr>
              <w:fldChar w:fldCharType="end"/>
            </w:r>
          </w:hyperlink>
        </w:p>
        <w:p w:rsidR="00C76655" w:rsidRDefault="002E652A">
          <w:pPr>
            <w:pStyle w:val="31"/>
            <w:rPr>
              <w:noProof/>
              <w:kern w:val="2"/>
              <w:sz w:val="21"/>
              <w:szCs w:val="22"/>
            </w:rPr>
          </w:pPr>
          <w:hyperlink w:anchor="_Toc36049942" w:history="1">
            <w:r w:rsidR="00C76655" w:rsidRPr="00CA5157">
              <w:rPr>
                <w:rStyle w:val="af6"/>
                <w:b/>
                <w:noProof/>
              </w:rPr>
              <w:t>（４）資金収支計算書</w:t>
            </w:r>
            <w:r w:rsidR="00C76655">
              <w:rPr>
                <w:noProof/>
                <w:webHidden/>
              </w:rPr>
              <w:tab/>
            </w:r>
            <w:r w:rsidR="00C76655">
              <w:rPr>
                <w:noProof/>
                <w:webHidden/>
              </w:rPr>
              <w:fldChar w:fldCharType="begin"/>
            </w:r>
            <w:r w:rsidR="00C76655">
              <w:rPr>
                <w:noProof/>
                <w:webHidden/>
              </w:rPr>
              <w:instrText xml:space="preserve"> PAGEREF _Toc36049942 \h </w:instrText>
            </w:r>
            <w:r w:rsidR="00C76655">
              <w:rPr>
                <w:noProof/>
                <w:webHidden/>
              </w:rPr>
            </w:r>
            <w:r w:rsidR="00C76655">
              <w:rPr>
                <w:noProof/>
                <w:webHidden/>
              </w:rPr>
              <w:fldChar w:fldCharType="separate"/>
            </w:r>
            <w:r w:rsidR="002A67D7">
              <w:rPr>
                <w:noProof/>
                <w:webHidden/>
              </w:rPr>
              <w:t>5</w:t>
            </w:r>
            <w:r w:rsidR="00C76655">
              <w:rPr>
                <w:noProof/>
                <w:webHidden/>
              </w:rPr>
              <w:fldChar w:fldCharType="end"/>
            </w:r>
          </w:hyperlink>
        </w:p>
        <w:p w:rsidR="00C76655" w:rsidRDefault="002E652A">
          <w:pPr>
            <w:pStyle w:val="11"/>
            <w:rPr>
              <w:noProof/>
              <w:kern w:val="2"/>
              <w:sz w:val="21"/>
              <w:szCs w:val="22"/>
            </w:rPr>
          </w:pPr>
          <w:hyperlink w:anchor="_Toc36049943" w:history="1">
            <w:r w:rsidR="00C76655" w:rsidRPr="00CA5157">
              <w:rPr>
                <w:rStyle w:val="af6"/>
                <w:rFonts w:asciiTheme="majorHAnsi" w:eastAsiaTheme="majorHAnsi" w:hAnsiTheme="majorHAnsi"/>
                <w:b/>
                <w:noProof/>
              </w:rPr>
              <w:t>４．一般会計等財務書類から算出される指標</w:t>
            </w:r>
            <w:r w:rsidR="00C76655">
              <w:rPr>
                <w:noProof/>
                <w:webHidden/>
              </w:rPr>
              <w:tab/>
            </w:r>
            <w:r w:rsidR="00C76655">
              <w:rPr>
                <w:noProof/>
                <w:webHidden/>
              </w:rPr>
              <w:fldChar w:fldCharType="begin"/>
            </w:r>
            <w:r w:rsidR="00C76655">
              <w:rPr>
                <w:noProof/>
                <w:webHidden/>
              </w:rPr>
              <w:instrText xml:space="preserve"> PAGEREF _Toc36049943 \h </w:instrText>
            </w:r>
            <w:r w:rsidR="00C76655">
              <w:rPr>
                <w:noProof/>
                <w:webHidden/>
              </w:rPr>
            </w:r>
            <w:r w:rsidR="00C76655">
              <w:rPr>
                <w:noProof/>
                <w:webHidden/>
              </w:rPr>
              <w:fldChar w:fldCharType="separate"/>
            </w:r>
            <w:r w:rsidR="002A67D7">
              <w:rPr>
                <w:noProof/>
                <w:webHidden/>
              </w:rPr>
              <w:t>6</w:t>
            </w:r>
            <w:r w:rsidR="00C76655">
              <w:rPr>
                <w:noProof/>
                <w:webHidden/>
              </w:rPr>
              <w:fldChar w:fldCharType="end"/>
            </w:r>
          </w:hyperlink>
        </w:p>
        <w:p w:rsidR="00C76655" w:rsidRDefault="002E652A">
          <w:pPr>
            <w:pStyle w:val="31"/>
            <w:rPr>
              <w:noProof/>
              <w:kern w:val="2"/>
              <w:sz w:val="21"/>
              <w:szCs w:val="22"/>
            </w:rPr>
          </w:pPr>
          <w:hyperlink w:anchor="_Toc36049944" w:history="1">
            <w:r w:rsidR="00C76655" w:rsidRPr="00CA5157">
              <w:rPr>
                <w:rStyle w:val="af6"/>
                <w:b/>
                <w:noProof/>
              </w:rPr>
              <w:t>（１）資産形成度</w:t>
            </w:r>
            <w:r w:rsidR="00C76655">
              <w:rPr>
                <w:noProof/>
                <w:webHidden/>
              </w:rPr>
              <w:tab/>
            </w:r>
            <w:r w:rsidR="00C76655">
              <w:rPr>
                <w:noProof/>
                <w:webHidden/>
              </w:rPr>
              <w:fldChar w:fldCharType="begin"/>
            </w:r>
            <w:r w:rsidR="00C76655">
              <w:rPr>
                <w:noProof/>
                <w:webHidden/>
              </w:rPr>
              <w:instrText xml:space="preserve"> PAGEREF _Toc36049944 \h </w:instrText>
            </w:r>
            <w:r w:rsidR="00C76655">
              <w:rPr>
                <w:noProof/>
                <w:webHidden/>
              </w:rPr>
            </w:r>
            <w:r w:rsidR="00C76655">
              <w:rPr>
                <w:noProof/>
                <w:webHidden/>
              </w:rPr>
              <w:fldChar w:fldCharType="separate"/>
            </w:r>
            <w:r w:rsidR="002A67D7">
              <w:rPr>
                <w:noProof/>
                <w:webHidden/>
              </w:rPr>
              <w:t>6</w:t>
            </w:r>
            <w:r w:rsidR="00C76655">
              <w:rPr>
                <w:noProof/>
                <w:webHidden/>
              </w:rPr>
              <w:fldChar w:fldCharType="end"/>
            </w:r>
          </w:hyperlink>
        </w:p>
        <w:p w:rsidR="00C76655" w:rsidRDefault="002E652A">
          <w:pPr>
            <w:pStyle w:val="31"/>
            <w:rPr>
              <w:noProof/>
              <w:kern w:val="2"/>
              <w:sz w:val="21"/>
              <w:szCs w:val="22"/>
            </w:rPr>
          </w:pPr>
          <w:hyperlink w:anchor="_Toc36049945" w:history="1">
            <w:r w:rsidR="00C76655" w:rsidRPr="00CA5157">
              <w:rPr>
                <w:rStyle w:val="af6"/>
                <w:b/>
                <w:noProof/>
              </w:rPr>
              <w:t>（２）持続可能性（健全度）</w:t>
            </w:r>
            <w:r w:rsidR="00C76655">
              <w:rPr>
                <w:noProof/>
                <w:webHidden/>
              </w:rPr>
              <w:tab/>
            </w:r>
            <w:r w:rsidR="00C76655">
              <w:rPr>
                <w:noProof/>
                <w:webHidden/>
              </w:rPr>
              <w:fldChar w:fldCharType="begin"/>
            </w:r>
            <w:r w:rsidR="00C76655">
              <w:rPr>
                <w:noProof/>
                <w:webHidden/>
              </w:rPr>
              <w:instrText xml:space="preserve"> PAGEREF _Toc36049945 \h </w:instrText>
            </w:r>
            <w:r w:rsidR="00C76655">
              <w:rPr>
                <w:noProof/>
                <w:webHidden/>
              </w:rPr>
            </w:r>
            <w:r w:rsidR="00C76655">
              <w:rPr>
                <w:noProof/>
                <w:webHidden/>
              </w:rPr>
              <w:fldChar w:fldCharType="separate"/>
            </w:r>
            <w:r w:rsidR="002A67D7">
              <w:rPr>
                <w:noProof/>
                <w:webHidden/>
              </w:rPr>
              <w:t>7</w:t>
            </w:r>
            <w:r w:rsidR="00C76655">
              <w:rPr>
                <w:noProof/>
                <w:webHidden/>
              </w:rPr>
              <w:fldChar w:fldCharType="end"/>
            </w:r>
          </w:hyperlink>
        </w:p>
        <w:p w:rsidR="00C76655" w:rsidRDefault="002E652A">
          <w:pPr>
            <w:pStyle w:val="31"/>
            <w:rPr>
              <w:noProof/>
              <w:kern w:val="2"/>
              <w:sz w:val="21"/>
              <w:szCs w:val="22"/>
            </w:rPr>
          </w:pPr>
          <w:hyperlink w:anchor="_Toc36049946" w:history="1">
            <w:r w:rsidR="00C76655" w:rsidRPr="00CA5157">
              <w:rPr>
                <w:rStyle w:val="af6"/>
                <w:b/>
                <w:noProof/>
              </w:rPr>
              <w:t>（３）効率性</w:t>
            </w:r>
            <w:r w:rsidR="00C76655">
              <w:rPr>
                <w:noProof/>
                <w:webHidden/>
              </w:rPr>
              <w:tab/>
            </w:r>
            <w:r w:rsidR="00C76655">
              <w:rPr>
                <w:noProof/>
                <w:webHidden/>
              </w:rPr>
              <w:fldChar w:fldCharType="begin"/>
            </w:r>
            <w:r w:rsidR="00C76655">
              <w:rPr>
                <w:noProof/>
                <w:webHidden/>
              </w:rPr>
              <w:instrText xml:space="preserve"> PAGEREF _Toc36049946 \h </w:instrText>
            </w:r>
            <w:r w:rsidR="00C76655">
              <w:rPr>
                <w:noProof/>
                <w:webHidden/>
              </w:rPr>
            </w:r>
            <w:r w:rsidR="00C76655">
              <w:rPr>
                <w:noProof/>
                <w:webHidden/>
              </w:rPr>
              <w:fldChar w:fldCharType="separate"/>
            </w:r>
            <w:r w:rsidR="002A67D7">
              <w:rPr>
                <w:noProof/>
                <w:webHidden/>
              </w:rPr>
              <w:t>8</w:t>
            </w:r>
            <w:r w:rsidR="00C76655">
              <w:rPr>
                <w:noProof/>
                <w:webHidden/>
              </w:rPr>
              <w:fldChar w:fldCharType="end"/>
            </w:r>
          </w:hyperlink>
        </w:p>
        <w:p w:rsidR="00C76655" w:rsidRDefault="002E652A">
          <w:pPr>
            <w:pStyle w:val="31"/>
            <w:rPr>
              <w:noProof/>
              <w:kern w:val="2"/>
              <w:sz w:val="21"/>
              <w:szCs w:val="22"/>
            </w:rPr>
          </w:pPr>
          <w:hyperlink w:anchor="_Toc36049947" w:history="1">
            <w:r w:rsidR="00C76655" w:rsidRPr="00CA5157">
              <w:rPr>
                <w:rStyle w:val="af6"/>
                <w:rFonts w:ascii="HG丸ｺﾞｼｯｸM-PRO" w:eastAsia="HG丸ｺﾞｼｯｸM-PRO" w:hAnsi="HG丸ｺﾞｼｯｸM-PRO"/>
                <w:b/>
                <w:noProof/>
              </w:rPr>
              <w:t>（４）世代間公平性</w:t>
            </w:r>
            <w:r w:rsidR="00C76655">
              <w:rPr>
                <w:noProof/>
                <w:webHidden/>
              </w:rPr>
              <w:tab/>
            </w:r>
            <w:r w:rsidR="00C76655">
              <w:rPr>
                <w:noProof/>
                <w:webHidden/>
              </w:rPr>
              <w:fldChar w:fldCharType="begin"/>
            </w:r>
            <w:r w:rsidR="00C76655">
              <w:rPr>
                <w:noProof/>
                <w:webHidden/>
              </w:rPr>
              <w:instrText xml:space="preserve"> PAGEREF _Toc36049947 \h </w:instrText>
            </w:r>
            <w:r w:rsidR="00C76655">
              <w:rPr>
                <w:noProof/>
                <w:webHidden/>
              </w:rPr>
            </w:r>
            <w:r w:rsidR="00C76655">
              <w:rPr>
                <w:noProof/>
                <w:webHidden/>
              </w:rPr>
              <w:fldChar w:fldCharType="separate"/>
            </w:r>
            <w:r w:rsidR="002A67D7">
              <w:rPr>
                <w:noProof/>
                <w:webHidden/>
              </w:rPr>
              <w:t>8</w:t>
            </w:r>
            <w:r w:rsidR="00C76655">
              <w:rPr>
                <w:noProof/>
                <w:webHidden/>
              </w:rPr>
              <w:fldChar w:fldCharType="end"/>
            </w:r>
          </w:hyperlink>
        </w:p>
        <w:p w:rsidR="00C76655" w:rsidRDefault="002E652A">
          <w:pPr>
            <w:pStyle w:val="11"/>
            <w:rPr>
              <w:noProof/>
              <w:kern w:val="2"/>
              <w:sz w:val="21"/>
              <w:szCs w:val="22"/>
            </w:rPr>
          </w:pPr>
          <w:hyperlink w:anchor="_Toc36049948" w:history="1">
            <w:r w:rsidR="00C76655" w:rsidRPr="00CA5157">
              <w:rPr>
                <w:rStyle w:val="af6"/>
                <w:rFonts w:asciiTheme="majorHAnsi" w:eastAsiaTheme="majorHAnsi" w:hAnsiTheme="majorHAnsi"/>
                <w:b/>
                <w:noProof/>
              </w:rPr>
              <w:t>５．一般会計等</w:t>
            </w:r>
            <w:r w:rsidR="00C76655">
              <w:rPr>
                <w:noProof/>
                <w:webHidden/>
              </w:rPr>
              <w:tab/>
            </w:r>
            <w:r w:rsidR="00C76655">
              <w:rPr>
                <w:noProof/>
                <w:webHidden/>
              </w:rPr>
              <w:fldChar w:fldCharType="begin"/>
            </w:r>
            <w:r w:rsidR="00C76655">
              <w:rPr>
                <w:noProof/>
                <w:webHidden/>
              </w:rPr>
              <w:instrText xml:space="preserve"> PAGEREF _Toc36049948 \h </w:instrText>
            </w:r>
            <w:r w:rsidR="00C76655">
              <w:rPr>
                <w:noProof/>
                <w:webHidden/>
              </w:rPr>
            </w:r>
            <w:r w:rsidR="00C76655">
              <w:rPr>
                <w:noProof/>
                <w:webHidden/>
              </w:rPr>
              <w:fldChar w:fldCharType="separate"/>
            </w:r>
            <w:r w:rsidR="002A67D7">
              <w:rPr>
                <w:noProof/>
                <w:webHidden/>
              </w:rPr>
              <w:t>9</w:t>
            </w:r>
            <w:r w:rsidR="00C76655">
              <w:rPr>
                <w:noProof/>
                <w:webHidden/>
              </w:rPr>
              <w:fldChar w:fldCharType="end"/>
            </w:r>
          </w:hyperlink>
        </w:p>
        <w:p w:rsidR="00C76655" w:rsidRDefault="002E652A">
          <w:pPr>
            <w:pStyle w:val="31"/>
            <w:rPr>
              <w:noProof/>
              <w:kern w:val="2"/>
              <w:sz w:val="21"/>
              <w:szCs w:val="22"/>
            </w:rPr>
          </w:pPr>
          <w:hyperlink w:anchor="_Toc36049949" w:history="1">
            <w:r w:rsidR="00C76655" w:rsidRPr="00CA5157">
              <w:rPr>
                <w:rStyle w:val="af6"/>
                <w:rFonts w:ascii="HG丸ｺﾞｼｯｸM-PRO" w:eastAsia="HG丸ｺﾞｼｯｸM-PRO" w:hAnsi="HG丸ｺﾞｼｯｸM-PRO"/>
                <w:b/>
                <w:noProof/>
              </w:rPr>
              <w:t>（１）一般会計等財務書類</w:t>
            </w:r>
            <w:r w:rsidR="00C76655">
              <w:rPr>
                <w:noProof/>
                <w:webHidden/>
              </w:rPr>
              <w:tab/>
            </w:r>
            <w:r w:rsidR="00C76655">
              <w:rPr>
                <w:noProof/>
                <w:webHidden/>
              </w:rPr>
              <w:fldChar w:fldCharType="begin"/>
            </w:r>
            <w:r w:rsidR="00C76655">
              <w:rPr>
                <w:noProof/>
                <w:webHidden/>
              </w:rPr>
              <w:instrText xml:space="preserve"> PAGEREF _Toc36049949 \h </w:instrText>
            </w:r>
            <w:r w:rsidR="00C76655">
              <w:rPr>
                <w:noProof/>
                <w:webHidden/>
              </w:rPr>
            </w:r>
            <w:r w:rsidR="00C76655">
              <w:rPr>
                <w:noProof/>
                <w:webHidden/>
              </w:rPr>
              <w:fldChar w:fldCharType="separate"/>
            </w:r>
            <w:r w:rsidR="002A67D7">
              <w:rPr>
                <w:noProof/>
                <w:webHidden/>
              </w:rPr>
              <w:t>9</w:t>
            </w:r>
            <w:r w:rsidR="00C76655">
              <w:rPr>
                <w:noProof/>
                <w:webHidden/>
              </w:rPr>
              <w:fldChar w:fldCharType="end"/>
            </w:r>
          </w:hyperlink>
        </w:p>
        <w:p w:rsidR="00C76655" w:rsidRDefault="002E652A">
          <w:pPr>
            <w:pStyle w:val="31"/>
            <w:rPr>
              <w:noProof/>
              <w:kern w:val="2"/>
              <w:sz w:val="21"/>
              <w:szCs w:val="22"/>
            </w:rPr>
          </w:pPr>
          <w:hyperlink w:anchor="_Toc36049950" w:history="1">
            <w:r w:rsidR="00C76655" w:rsidRPr="00CA5157">
              <w:rPr>
                <w:rStyle w:val="af6"/>
                <w:rFonts w:ascii="HG丸ｺﾞｼｯｸM-PRO" w:eastAsia="HG丸ｺﾞｼｯｸM-PRO" w:hAnsi="HG丸ｺﾞｼｯｸM-PRO"/>
                <w:b/>
                <w:noProof/>
              </w:rPr>
              <w:t>（２）注　記</w:t>
            </w:r>
            <w:r w:rsidR="00C76655">
              <w:rPr>
                <w:noProof/>
                <w:webHidden/>
              </w:rPr>
              <w:tab/>
            </w:r>
            <w:r w:rsidR="00C76655">
              <w:rPr>
                <w:noProof/>
                <w:webHidden/>
              </w:rPr>
              <w:fldChar w:fldCharType="begin"/>
            </w:r>
            <w:r w:rsidR="00C76655">
              <w:rPr>
                <w:noProof/>
                <w:webHidden/>
              </w:rPr>
              <w:instrText xml:space="preserve"> PAGEREF _Toc36049950 \h </w:instrText>
            </w:r>
            <w:r w:rsidR="00C76655">
              <w:rPr>
                <w:noProof/>
                <w:webHidden/>
              </w:rPr>
            </w:r>
            <w:r w:rsidR="00C76655">
              <w:rPr>
                <w:noProof/>
                <w:webHidden/>
              </w:rPr>
              <w:fldChar w:fldCharType="separate"/>
            </w:r>
            <w:r w:rsidR="002A67D7">
              <w:rPr>
                <w:noProof/>
                <w:webHidden/>
              </w:rPr>
              <w:t>13</w:t>
            </w:r>
            <w:r w:rsidR="00C76655">
              <w:rPr>
                <w:noProof/>
                <w:webHidden/>
              </w:rPr>
              <w:fldChar w:fldCharType="end"/>
            </w:r>
          </w:hyperlink>
        </w:p>
        <w:p w:rsidR="00C76655" w:rsidRDefault="002E652A">
          <w:pPr>
            <w:pStyle w:val="31"/>
            <w:rPr>
              <w:noProof/>
              <w:kern w:val="2"/>
              <w:sz w:val="21"/>
              <w:szCs w:val="22"/>
            </w:rPr>
          </w:pPr>
          <w:hyperlink w:anchor="_Toc36049951" w:history="1">
            <w:r w:rsidR="00C76655" w:rsidRPr="00CA5157">
              <w:rPr>
                <w:rStyle w:val="af6"/>
                <w:rFonts w:asciiTheme="majorHAnsi" w:eastAsiaTheme="majorHAnsi" w:hAnsiTheme="majorHAnsi"/>
                <w:b/>
                <w:noProof/>
              </w:rPr>
              <w:t>（３）付属明細書</w:t>
            </w:r>
            <w:r w:rsidR="00C76655">
              <w:rPr>
                <w:noProof/>
                <w:webHidden/>
              </w:rPr>
              <w:tab/>
            </w:r>
            <w:r w:rsidR="00C76655">
              <w:rPr>
                <w:noProof/>
                <w:webHidden/>
              </w:rPr>
              <w:fldChar w:fldCharType="begin"/>
            </w:r>
            <w:r w:rsidR="00C76655">
              <w:rPr>
                <w:noProof/>
                <w:webHidden/>
              </w:rPr>
              <w:instrText xml:space="preserve"> PAGEREF _Toc36049951 \h </w:instrText>
            </w:r>
            <w:r w:rsidR="00C76655">
              <w:rPr>
                <w:noProof/>
                <w:webHidden/>
              </w:rPr>
            </w:r>
            <w:r w:rsidR="00C76655">
              <w:rPr>
                <w:noProof/>
                <w:webHidden/>
              </w:rPr>
              <w:fldChar w:fldCharType="separate"/>
            </w:r>
            <w:r w:rsidR="002A67D7">
              <w:rPr>
                <w:noProof/>
                <w:webHidden/>
              </w:rPr>
              <w:t>16</w:t>
            </w:r>
            <w:r w:rsidR="00C76655">
              <w:rPr>
                <w:noProof/>
                <w:webHidden/>
              </w:rPr>
              <w:fldChar w:fldCharType="end"/>
            </w:r>
          </w:hyperlink>
        </w:p>
        <w:p w:rsidR="00C76655" w:rsidRDefault="002E652A">
          <w:pPr>
            <w:pStyle w:val="11"/>
            <w:rPr>
              <w:noProof/>
              <w:kern w:val="2"/>
              <w:sz w:val="21"/>
              <w:szCs w:val="22"/>
            </w:rPr>
          </w:pPr>
          <w:hyperlink w:anchor="_Toc36049952" w:history="1">
            <w:r w:rsidR="00C76655" w:rsidRPr="00CA5157">
              <w:rPr>
                <w:rStyle w:val="af6"/>
                <w:rFonts w:asciiTheme="majorHAnsi" w:eastAsiaTheme="majorHAnsi" w:hAnsiTheme="majorHAnsi"/>
                <w:b/>
                <w:noProof/>
              </w:rPr>
              <w:t>６．全　体</w:t>
            </w:r>
            <w:r w:rsidR="00C76655">
              <w:rPr>
                <w:noProof/>
                <w:webHidden/>
              </w:rPr>
              <w:tab/>
            </w:r>
            <w:r w:rsidR="00C76655">
              <w:rPr>
                <w:noProof/>
                <w:webHidden/>
              </w:rPr>
              <w:fldChar w:fldCharType="begin"/>
            </w:r>
            <w:r w:rsidR="00C76655">
              <w:rPr>
                <w:noProof/>
                <w:webHidden/>
              </w:rPr>
              <w:instrText xml:space="preserve"> PAGEREF _Toc36049952 \h </w:instrText>
            </w:r>
            <w:r w:rsidR="00C76655">
              <w:rPr>
                <w:noProof/>
                <w:webHidden/>
              </w:rPr>
            </w:r>
            <w:r w:rsidR="00C76655">
              <w:rPr>
                <w:noProof/>
                <w:webHidden/>
              </w:rPr>
              <w:fldChar w:fldCharType="separate"/>
            </w:r>
            <w:r w:rsidR="002A67D7">
              <w:rPr>
                <w:noProof/>
                <w:webHidden/>
              </w:rPr>
              <w:t>29</w:t>
            </w:r>
            <w:r w:rsidR="00C76655">
              <w:rPr>
                <w:noProof/>
                <w:webHidden/>
              </w:rPr>
              <w:fldChar w:fldCharType="end"/>
            </w:r>
          </w:hyperlink>
        </w:p>
        <w:p w:rsidR="00C76655" w:rsidRDefault="002E652A">
          <w:pPr>
            <w:pStyle w:val="31"/>
            <w:rPr>
              <w:noProof/>
              <w:kern w:val="2"/>
              <w:sz w:val="21"/>
              <w:szCs w:val="22"/>
            </w:rPr>
          </w:pPr>
          <w:hyperlink w:anchor="_Toc36049953" w:history="1">
            <w:r w:rsidR="00C76655" w:rsidRPr="00CA5157">
              <w:rPr>
                <w:rStyle w:val="af6"/>
                <w:rFonts w:ascii="HG丸ｺﾞｼｯｸM-PRO" w:eastAsia="HG丸ｺﾞｼｯｸM-PRO" w:hAnsi="HG丸ｺﾞｼｯｸM-PRO"/>
                <w:b/>
                <w:noProof/>
              </w:rPr>
              <w:t>（１）全体会計財務書類</w:t>
            </w:r>
            <w:r w:rsidR="00C76655">
              <w:rPr>
                <w:noProof/>
                <w:webHidden/>
              </w:rPr>
              <w:tab/>
            </w:r>
            <w:r w:rsidR="00C76655">
              <w:rPr>
                <w:noProof/>
                <w:webHidden/>
              </w:rPr>
              <w:fldChar w:fldCharType="begin"/>
            </w:r>
            <w:r w:rsidR="00C76655">
              <w:rPr>
                <w:noProof/>
                <w:webHidden/>
              </w:rPr>
              <w:instrText xml:space="preserve"> PAGEREF _Toc36049953 \h </w:instrText>
            </w:r>
            <w:r w:rsidR="00C76655">
              <w:rPr>
                <w:noProof/>
                <w:webHidden/>
              </w:rPr>
            </w:r>
            <w:r w:rsidR="00C76655">
              <w:rPr>
                <w:noProof/>
                <w:webHidden/>
              </w:rPr>
              <w:fldChar w:fldCharType="separate"/>
            </w:r>
            <w:r w:rsidR="002A67D7">
              <w:rPr>
                <w:noProof/>
                <w:webHidden/>
              </w:rPr>
              <w:t>29</w:t>
            </w:r>
            <w:r w:rsidR="00C76655">
              <w:rPr>
                <w:noProof/>
                <w:webHidden/>
              </w:rPr>
              <w:fldChar w:fldCharType="end"/>
            </w:r>
          </w:hyperlink>
        </w:p>
        <w:p w:rsidR="00C76655" w:rsidRDefault="002E652A">
          <w:pPr>
            <w:pStyle w:val="31"/>
            <w:rPr>
              <w:noProof/>
              <w:kern w:val="2"/>
              <w:sz w:val="21"/>
              <w:szCs w:val="22"/>
            </w:rPr>
          </w:pPr>
          <w:hyperlink w:anchor="_Toc36049954" w:history="1">
            <w:r w:rsidR="00C76655" w:rsidRPr="00CA5157">
              <w:rPr>
                <w:rStyle w:val="af6"/>
                <w:rFonts w:asciiTheme="majorEastAsia" w:eastAsiaTheme="majorEastAsia" w:hAnsiTheme="majorEastAsia"/>
                <w:b/>
                <w:noProof/>
              </w:rPr>
              <w:t>（２）注　記</w:t>
            </w:r>
            <w:r w:rsidR="00C76655">
              <w:rPr>
                <w:noProof/>
                <w:webHidden/>
              </w:rPr>
              <w:tab/>
            </w:r>
            <w:r w:rsidR="00C76655">
              <w:rPr>
                <w:noProof/>
                <w:webHidden/>
              </w:rPr>
              <w:fldChar w:fldCharType="begin"/>
            </w:r>
            <w:r w:rsidR="00C76655">
              <w:rPr>
                <w:noProof/>
                <w:webHidden/>
              </w:rPr>
              <w:instrText xml:space="preserve"> PAGEREF _Toc36049954 \h </w:instrText>
            </w:r>
            <w:r w:rsidR="00C76655">
              <w:rPr>
                <w:noProof/>
                <w:webHidden/>
              </w:rPr>
            </w:r>
            <w:r w:rsidR="00C76655">
              <w:rPr>
                <w:noProof/>
                <w:webHidden/>
              </w:rPr>
              <w:fldChar w:fldCharType="separate"/>
            </w:r>
            <w:r w:rsidR="002A67D7">
              <w:rPr>
                <w:noProof/>
                <w:webHidden/>
              </w:rPr>
              <w:t>33</w:t>
            </w:r>
            <w:r w:rsidR="00C76655">
              <w:rPr>
                <w:noProof/>
                <w:webHidden/>
              </w:rPr>
              <w:fldChar w:fldCharType="end"/>
            </w:r>
          </w:hyperlink>
        </w:p>
        <w:p w:rsidR="00C76655" w:rsidRDefault="002E652A">
          <w:pPr>
            <w:pStyle w:val="31"/>
            <w:rPr>
              <w:noProof/>
              <w:kern w:val="2"/>
              <w:sz w:val="21"/>
              <w:szCs w:val="22"/>
            </w:rPr>
          </w:pPr>
          <w:hyperlink w:anchor="_Toc36049955" w:history="1">
            <w:r w:rsidR="00C76655" w:rsidRPr="00CA5157">
              <w:rPr>
                <w:rStyle w:val="af6"/>
                <w:rFonts w:asciiTheme="majorHAnsi" w:eastAsiaTheme="majorHAnsi" w:hAnsiTheme="majorHAnsi"/>
                <w:b/>
                <w:noProof/>
              </w:rPr>
              <w:t>（３）付属明細書</w:t>
            </w:r>
            <w:r w:rsidR="00C76655">
              <w:rPr>
                <w:noProof/>
                <w:webHidden/>
              </w:rPr>
              <w:tab/>
            </w:r>
            <w:r w:rsidR="00C76655">
              <w:rPr>
                <w:noProof/>
                <w:webHidden/>
              </w:rPr>
              <w:fldChar w:fldCharType="begin"/>
            </w:r>
            <w:r w:rsidR="00C76655">
              <w:rPr>
                <w:noProof/>
                <w:webHidden/>
              </w:rPr>
              <w:instrText xml:space="preserve"> PAGEREF _Toc36049955 \h </w:instrText>
            </w:r>
            <w:r w:rsidR="00C76655">
              <w:rPr>
                <w:noProof/>
                <w:webHidden/>
              </w:rPr>
            </w:r>
            <w:r w:rsidR="00C76655">
              <w:rPr>
                <w:noProof/>
                <w:webHidden/>
              </w:rPr>
              <w:fldChar w:fldCharType="separate"/>
            </w:r>
            <w:r w:rsidR="002A67D7">
              <w:rPr>
                <w:noProof/>
                <w:webHidden/>
              </w:rPr>
              <w:t>35</w:t>
            </w:r>
            <w:r w:rsidR="00C76655">
              <w:rPr>
                <w:noProof/>
                <w:webHidden/>
              </w:rPr>
              <w:fldChar w:fldCharType="end"/>
            </w:r>
          </w:hyperlink>
        </w:p>
        <w:p w:rsidR="00C76655" w:rsidRDefault="002E652A">
          <w:pPr>
            <w:pStyle w:val="11"/>
            <w:rPr>
              <w:noProof/>
              <w:kern w:val="2"/>
              <w:sz w:val="21"/>
              <w:szCs w:val="22"/>
            </w:rPr>
          </w:pPr>
          <w:hyperlink w:anchor="_Toc36049956" w:history="1">
            <w:r w:rsidR="00C76655" w:rsidRPr="00CA5157">
              <w:rPr>
                <w:rStyle w:val="af6"/>
                <w:rFonts w:asciiTheme="majorHAnsi" w:eastAsiaTheme="majorHAnsi" w:hAnsiTheme="majorHAnsi"/>
                <w:b/>
                <w:noProof/>
              </w:rPr>
              <w:t>７．連　結</w:t>
            </w:r>
            <w:r w:rsidR="00C76655">
              <w:rPr>
                <w:noProof/>
                <w:webHidden/>
              </w:rPr>
              <w:tab/>
            </w:r>
            <w:r w:rsidR="00C76655">
              <w:rPr>
                <w:noProof/>
                <w:webHidden/>
              </w:rPr>
              <w:fldChar w:fldCharType="begin"/>
            </w:r>
            <w:r w:rsidR="00C76655">
              <w:rPr>
                <w:noProof/>
                <w:webHidden/>
              </w:rPr>
              <w:instrText xml:space="preserve"> PAGEREF _Toc36049956 \h </w:instrText>
            </w:r>
            <w:r w:rsidR="00C76655">
              <w:rPr>
                <w:noProof/>
                <w:webHidden/>
              </w:rPr>
            </w:r>
            <w:r w:rsidR="00C76655">
              <w:rPr>
                <w:noProof/>
                <w:webHidden/>
              </w:rPr>
              <w:fldChar w:fldCharType="separate"/>
            </w:r>
            <w:r w:rsidR="002A67D7">
              <w:rPr>
                <w:noProof/>
                <w:webHidden/>
              </w:rPr>
              <w:t>36</w:t>
            </w:r>
            <w:r w:rsidR="00C76655">
              <w:rPr>
                <w:noProof/>
                <w:webHidden/>
              </w:rPr>
              <w:fldChar w:fldCharType="end"/>
            </w:r>
          </w:hyperlink>
        </w:p>
        <w:p w:rsidR="00C76655" w:rsidRDefault="002E652A">
          <w:pPr>
            <w:pStyle w:val="31"/>
            <w:rPr>
              <w:noProof/>
              <w:kern w:val="2"/>
              <w:sz w:val="21"/>
              <w:szCs w:val="22"/>
            </w:rPr>
          </w:pPr>
          <w:hyperlink w:anchor="_Toc36049957" w:history="1">
            <w:r w:rsidR="00C76655" w:rsidRPr="00CA5157">
              <w:rPr>
                <w:rStyle w:val="af6"/>
                <w:rFonts w:ascii="HG丸ｺﾞｼｯｸM-PRO" w:eastAsia="HG丸ｺﾞｼｯｸM-PRO" w:hAnsi="HG丸ｺﾞｼｯｸM-PRO"/>
                <w:b/>
                <w:noProof/>
              </w:rPr>
              <w:t>（１）連結財務書類</w:t>
            </w:r>
            <w:r w:rsidR="00C76655">
              <w:rPr>
                <w:noProof/>
                <w:webHidden/>
              </w:rPr>
              <w:tab/>
            </w:r>
            <w:r w:rsidR="00C76655">
              <w:rPr>
                <w:noProof/>
                <w:webHidden/>
              </w:rPr>
              <w:fldChar w:fldCharType="begin"/>
            </w:r>
            <w:r w:rsidR="00C76655">
              <w:rPr>
                <w:noProof/>
                <w:webHidden/>
              </w:rPr>
              <w:instrText xml:space="preserve"> PAGEREF _Toc36049957 \h </w:instrText>
            </w:r>
            <w:r w:rsidR="00C76655">
              <w:rPr>
                <w:noProof/>
                <w:webHidden/>
              </w:rPr>
            </w:r>
            <w:r w:rsidR="00C76655">
              <w:rPr>
                <w:noProof/>
                <w:webHidden/>
              </w:rPr>
              <w:fldChar w:fldCharType="separate"/>
            </w:r>
            <w:r w:rsidR="002A67D7">
              <w:rPr>
                <w:noProof/>
                <w:webHidden/>
              </w:rPr>
              <w:t>36</w:t>
            </w:r>
            <w:r w:rsidR="00C76655">
              <w:rPr>
                <w:noProof/>
                <w:webHidden/>
              </w:rPr>
              <w:fldChar w:fldCharType="end"/>
            </w:r>
          </w:hyperlink>
        </w:p>
        <w:p w:rsidR="00C76655" w:rsidRDefault="002E652A">
          <w:pPr>
            <w:pStyle w:val="31"/>
            <w:rPr>
              <w:noProof/>
              <w:kern w:val="2"/>
              <w:sz w:val="21"/>
              <w:szCs w:val="22"/>
            </w:rPr>
          </w:pPr>
          <w:hyperlink w:anchor="_Toc36049958" w:history="1">
            <w:r w:rsidR="00C76655" w:rsidRPr="00CA5157">
              <w:rPr>
                <w:rStyle w:val="af6"/>
                <w:rFonts w:asciiTheme="majorHAnsi" w:eastAsiaTheme="majorHAnsi" w:hAnsiTheme="majorHAnsi"/>
                <w:b/>
                <w:noProof/>
              </w:rPr>
              <w:t>（２）注　記</w:t>
            </w:r>
            <w:r w:rsidR="00C76655">
              <w:rPr>
                <w:noProof/>
                <w:webHidden/>
              </w:rPr>
              <w:tab/>
            </w:r>
            <w:r w:rsidR="00C76655">
              <w:rPr>
                <w:noProof/>
                <w:webHidden/>
              </w:rPr>
              <w:fldChar w:fldCharType="begin"/>
            </w:r>
            <w:r w:rsidR="00C76655">
              <w:rPr>
                <w:noProof/>
                <w:webHidden/>
              </w:rPr>
              <w:instrText xml:space="preserve"> PAGEREF _Toc36049958 \h </w:instrText>
            </w:r>
            <w:r w:rsidR="00C76655">
              <w:rPr>
                <w:noProof/>
                <w:webHidden/>
              </w:rPr>
            </w:r>
            <w:r w:rsidR="00C76655">
              <w:rPr>
                <w:noProof/>
                <w:webHidden/>
              </w:rPr>
              <w:fldChar w:fldCharType="separate"/>
            </w:r>
            <w:r w:rsidR="002A67D7">
              <w:rPr>
                <w:noProof/>
                <w:webHidden/>
              </w:rPr>
              <w:t>40</w:t>
            </w:r>
            <w:r w:rsidR="00C76655">
              <w:rPr>
                <w:noProof/>
                <w:webHidden/>
              </w:rPr>
              <w:fldChar w:fldCharType="end"/>
            </w:r>
          </w:hyperlink>
        </w:p>
        <w:p w:rsidR="00C76655" w:rsidRDefault="002E652A">
          <w:pPr>
            <w:pStyle w:val="31"/>
            <w:rPr>
              <w:noProof/>
              <w:kern w:val="2"/>
              <w:sz w:val="21"/>
              <w:szCs w:val="22"/>
            </w:rPr>
          </w:pPr>
          <w:hyperlink w:anchor="_Toc36049959" w:history="1">
            <w:r w:rsidR="00C76655" w:rsidRPr="00CA5157">
              <w:rPr>
                <w:rStyle w:val="af6"/>
                <w:rFonts w:asciiTheme="majorEastAsia" w:eastAsiaTheme="majorEastAsia" w:hAnsiTheme="majorEastAsia"/>
                <w:b/>
                <w:noProof/>
              </w:rPr>
              <w:t>（３）付属明細書</w:t>
            </w:r>
            <w:r w:rsidR="00C76655">
              <w:rPr>
                <w:noProof/>
                <w:webHidden/>
              </w:rPr>
              <w:tab/>
            </w:r>
            <w:r w:rsidR="00C76655">
              <w:rPr>
                <w:noProof/>
                <w:webHidden/>
              </w:rPr>
              <w:fldChar w:fldCharType="begin"/>
            </w:r>
            <w:r w:rsidR="00C76655">
              <w:rPr>
                <w:noProof/>
                <w:webHidden/>
              </w:rPr>
              <w:instrText xml:space="preserve"> PAGEREF _Toc36049959 \h </w:instrText>
            </w:r>
            <w:r w:rsidR="00C76655">
              <w:rPr>
                <w:noProof/>
                <w:webHidden/>
              </w:rPr>
            </w:r>
            <w:r w:rsidR="00C76655">
              <w:rPr>
                <w:noProof/>
                <w:webHidden/>
              </w:rPr>
              <w:fldChar w:fldCharType="separate"/>
            </w:r>
            <w:r w:rsidR="002A67D7">
              <w:rPr>
                <w:noProof/>
                <w:webHidden/>
              </w:rPr>
              <w:t>41</w:t>
            </w:r>
            <w:r w:rsidR="00C76655">
              <w:rPr>
                <w:noProof/>
                <w:webHidden/>
              </w:rPr>
              <w:fldChar w:fldCharType="end"/>
            </w:r>
          </w:hyperlink>
        </w:p>
        <w:p w:rsidR="00C70A9A" w:rsidRPr="00455DC2" w:rsidRDefault="00C70A9A" w:rsidP="00455DC2">
          <w:pPr>
            <w:spacing w:line="276" w:lineRule="auto"/>
            <w:rPr>
              <w:sz w:val="22"/>
              <w:szCs w:val="22"/>
            </w:rPr>
          </w:pPr>
          <w:r w:rsidRPr="00455DC2">
            <w:rPr>
              <w:bCs/>
              <w:sz w:val="22"/>
              <w:szCs w:val="22"/>
              <w:lang w:val="ja-JP"/>
            </w:rPr>
            <w:fldChar w:fldCharType="end"/>
          </w:r>
        </w:p>
      </w:sdtContent>
    </w:sdt>
    <w:p w:rsidR="00D618E6" w:rsidRDefault="00D618E6" w:rsidP="006F683F">
      <w:pPr>
        <w:spacing w:line="276" w:lineRule="auto"/>
        <w:rPr>
          <w:rFonts w:asciiTheme="majorHAnsi" w:eastAsiaTheme="majorHAnsi" w:hAnsiTheme="majorHAnsi"/>
          <w:b/>
          <w:caps/>
          <w:color w:val="FFFFFF" w:themeColor="background1"/>
          <w:spacing w:val="15"/>
          <w:sz w:val="22"/>
          <w:szCs w:val="22"/>
        </w:rPr>
      </w:pPr>
    </w:p>
    <w:p w:rsidR="007770D0" w:rsidRDefault="00C70A9A">
      <w:pPr>
        <w:rPr>
          <w:rFonts w:asciiTheme="majorHAnsi" w:eastAsiaTheme="majorHAnsi" w:hAnsiTheme="majorHAnsi"/>
          <w:b/>
          <w:caps/>
          <w:color w:val="FFFFFF" w:themeColor="background1"/>
          <w:spacing w:val="15"/>
          <w:sz w:val="22"/>
          <w:szCs w:val="22"/>
        </w:rPr>
        <w:sectPr w:rsidR="007770D0" w:rsidSect="00C67450">
          <w:pgSz w:w="11906" w:h="16838"/>
          <w:pgMar w:top="1134" w:right="1077" w:bottom="1021" w:left="1077" w:header="851" w:footer="397" w:gutter="0"/>
          <w:cols w:space="425"/>
          <w:docGrid w:type="linesAndChars" w:linePitch="360" w:charSpace="-1016"/>
        </w:sectPr>
      </w:pPr>
      <w:r>
        <w:rPr>
          <w:rFonts w:asciiTheme="majorHAnsi" w:eastAsiaTheme="majorHAnsi" w:hAnsiTheme="majorHAnsi"/>
          <w:b/>
          <w:caps/>
          <w:color w:val="FFFFFF" w:themeColor="background1"/>
          <w:spacing w:val="15"/>
          <w:sz w:val="22"/>
          <w:szCs w:val="22"/>
        </w:rPr>
        <w:br w:type="page"/>
      </w:r>
    </w:p>
    <w:p w:rsidR="00383C88" w:rsidRPr="000032BB" w:rsidRDefault="007D792B" w:rsidP="00455C6B">
      <w:pPr>
        <w:pStyle w:val="1"/>
        <w:rPr>
          <w:rFonts w:asciiTheme="majorHAnsi" w:eastAsiaTheme="majorHAnsi" w:hAnsiTheme="majorHAnsi"/>
          <w:b/>
        </w:rPr>
      </w:pPr>
      <w:bookmarkStart w:id="0" w:name="_Toc36049933"/>
      <w:r>
        <w:rPr>
          <w:rFonts w:asciiTheme="majorHAnsi" w:eastAsiaTheme="majorHAnsi" w:hAnsiTheme="majorHAnsi" w:hint="eastAsia"/>
          <w:b/>
        </w:rPr>
        <w:lastRenderedPageBreak/>
        <w:t>１．</w:t>
      </w:r>
      <w:r w:rsidR="00B10B05" w:rsidRPr="000032BB">
        <w:rPr>
          <w:rFonts w:asciiTheme="majorHAnsi" w:eastAsiaTheme="majorHAnsi" w:hAnsiTheme="majorHAnsi" w:hint="eastAsia"/>
          <w:b/>
        </w:rPr>
        <w:t>統一的な基準による地方公会計</w:t>
      </w:r>
      <w:bookmarkEnd w:id="0"/>
    </w:p>
    <w:p w:rsidR="00467629" w:rsidRDefault="00467629" w:rsidP="00096189">
      <w:pPr>
        <w:pStyle w:val="aa"/>
      </w:pPr>
    </w:p>
    <w:p w:rsidR="00383C88" w:rsidRPr="00117EF5" w:rsidRDefault="00383C88" w:rsidP="00096189">
      <w:pPr>
        <w:pStyle w:val="aa"/>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3B3008" w:rsidRPr="00117EF5">
        <w:rPr>
          <w:rFonts w:ascii="ＭＳ 明朝" w:eastAsia="ＭＳ 明朝" w:hAnsi="ＭＳ 明朝" w:hint="eastAsia"/>
          <w:sz w:val="22"/>
          <w:szCs w:val="22"/>
        </w:rPr>
        <w:t>地方公共団体における会計制度は、</w:t>
      </w:r>
      <w:r w:rsidR="008F6A9B" w:rsidRPr="00117EF5">
        <w:rPr>
          <w:rFonts w:ascii="ＭＳ 明朝" w:eastAsia="ＭＳ 明朝" w:hAnsi="ＭＳ 明朝" w:hint="eastAsia"/>
          <w:sz w:val="22"/>
          <w:szCs w:val="22"/>
        </w:rPr>
        <w:t>現金主義会計（単式簿記）</w:t>
      </w:r>
      <w:r w:rsidRPr="00117EF5">
        <w:rPr>
          <w:rFonts w:ascii="ＭＳ 明朝" w:eastAsia="ＭＳ 明朝" w:hAnsi="ＭＳ 明朝" w:hint="eastAsia"/>
          <w:sz w:val="22"/>
          <w:szCs w:val="22"/>
        </w:rPr>
        <w:t>を採用しており、１年間にどのような収入があり、その収入を何にいくら使ったのかといった現金収支の把握に適しています。その反面、これまでに整備してきた資産や</w:t>
      </w:r>
      <w:r w:rsidR="003B3008" w:rsidRPr="00117EF5">
        <w:rPr>
          <w:rFonts w:ascii="ＭＳ 明朝" w:eastAsia="ＭＳ 明朝" w:hAnsi="ＭＳ 明朝" w:hint="eastAsia"/>
          <w:sz w:val="22"/>
          <w:szCs w:val="22"/>
        </w:rPr>
        <w:t>将来返済しなければならない負債の残高、</w:t>
      </w:r>
      <w:r w:rsidRPr="00117EF5">
        <w:rPr>
          <w:rFonts w:ascii="ＭＳ 明朝" w:eastAsia="ＭＳ 明朝" w:hAnsi="ＭＳ 明朝" w:hint="eastAsia"/>
          <w:sz w:val="22"/>
          <w:szCs w:val="22"/>
        </w:rPr>
        <w:t>年度ごとの実質的なコストの把握が困難であるといった問題がありました。</w:t>
      </w:r>
    </w:p>
    <w:p w:rsidR="00383C88" w:rsidRPr="00117EF5" w:rsidRDefault="00383C88" w:rsidP="00383C88">
      <w:pPr>
        <w:rPr>
          <w:rFonts w:ascii="ＭＳ 明朝" w:eastAsia="ＭＳ 明朝" w:hAnsi="ＭＳ 明朝"/>
          <w:sz w:val="22"/>
          <w:szCs w:val="22"/>
        </w:rPr>
      </w:pPr>
      <w:r w:rsidRPr="00117EF5">
        <w:rPr>
          <w:rFonts w:ascii="ＭＳ 明朝" w:eastAsia="ＭＳ 明朝" w:hAnsi="ＭＳ 明朝" w:hint="eastAsia"/>
          <w:sz w:val="22"/>
          <w:szCs w:val="22"/>
        </w:rPr>
        <w:t xml:space="preserve">　そこで、「新地方公会計制度改革」として、企業的</w:t>
      </w:r>
      <w:r w:rsidR="008F6A9B" w:rsidRPr="00117EF5">
        <w:rPr>
          <w:rFonts w:ascii="ＭＳ 明朝" w:eastAsia="ＭＳ 明朝" w:hAnsi="ＭＳ 明朝" w:hint="eastAsia"/>
          <w:sz w:val="22"/>
          <w:szCs w:val="22"/>
        </w:rPr>
        <w:t>な</w:t>
      </w:r>
      <w:r w:rsidRPr="00117EF5">
        <w:rPr>
          <w:rFonts w:ascii="ＭＳ 明朝" w:eastAsia="ＭＳ 明朝" w:hAnsi="ＭＳ 明朝" w:hint="eastAsia"/>
          <w:sz w:val="22"/>
          <w:szCs w:val="22"/>
        </w:rPr>
        <w:t>手法</w:t>
      </w:r>
      <w:r w:rsidR="008F6A9B" w:rsidRPr="00117EF5">
        <w:rPr>
          <w:rFonts w:ascii="ＭＳ 明朝" w:eastAsia="ＭＳ 明朝" w:hAnsi="ＭＳ 明朝" w:hint="eastAsia"/>
          <w:sz w:val="22"/>
          <w:szCs w:val="22"/>
        </w:rPr>
        <w:t>である</w:t>
      </w:r>
      <w:r w:rsidRPr="00117EF5">
        <w:rPr>
          <w:rFonts w:ascii="ＭＳ 明朝" w:eastAsia="ＭＳ 明朝" w:hAnsi="ＭＳ 明朝" w:hint="eastAsia"/>
          <w:sz w:val="22"/>
          <w:szCs w:val="22"/>
        </w:rPr>
        <w:t>発生主義</w:t>
      </w:r>
      <w:r w:rsidR="008F6A9B" w:rsidRPr="00117EF5">
        <w:rPr>
          <w:rFonts w:ascii="ＭＳ 明朝" w:eastAsia="ＭＳ 明朝" w:hAnsi="ＭＳ 明朝" w:hint="eastAsia"/>
          <w:sz w:val="22"/>
          <w:szCs w:val="22"/>
        </w:rPr>
        <w:t>会計（</w:t>
      </w:r>
      <w:r w:rsidRPr="00117EF5">
        <w:rPr>
          <w:rFonts w:ascii="ＭＳ 明朝" w:eastAsia="ＭＳ 明朝" w:hAnsi="ＭＳ 明朝" w:hint="eastAsia"/>
          <w:sz w:val="22"/>
          <w:szCs w:val="22"/>
        </w:rPr>
        <w:t>複式簿記）を地方公共団体にも取り入れる取組みが進められてきました。この会計制度により作成された財務書類は、従来の</w:t>
      </w:r>
      <w:r w:rsidR="003B3008" w:rsidRPr="00117EF5">
        <w:rPr>
          <w:rFonts w:ascii="ＭＳ 明朝" w:eastAsia="ＭＳ 明朝" w:hAnsi="ＭＳ 明朝" w:hint="eastAsia"/>
          <w:sz w:val="22"/>
          <w:szCs w:val="22"/>
        </w:rPr>
        <w:lastRenderedPageBreak/>
        <w:t>現金主義会計</w:t>
      </w:r>
      <w:r w:rsidRPr="00117EF5">
        <w:rPr>
          <w:rFonts w:ascii="ＭＳ 明朝" w:eastAsia="ＭＳ 明朝" w:hAnsi="ＭＳ 明朝" w:hint="eastAsia"/>
          <w:sz w:val="22"/>
          <w:szCs w:val="22"/>
        </w:rPr>
        <w:t>では見えにくかったストック情報</w:t>
      </w:r>
      <w:r w:rsidR="00B10B05" w:rsidRPr="00117EF5">
        <w:rPr>
          <w:rFonts w:ascii="ＭＳ 明朝" w:eastAsia="ＭＳ 明朝" w:hAnsi="ＭＳ 明朝" w:hint="eastAsia"/>
          <w:sz w:val="22"/>
          <w:szCs w:val="22"/>
        </w:rPr>
        <w:t>（資産や負債の状況）</w:t>
      </w:r>
      <w:r w:rsidRPr="00117EF5">
        <w:rPr>
          <w:rFonts w:ascii="ＭＳ 明朝" w:eastAsia="ＭＳ 明朝" w:hAnsi="ＭＳ 明朝" w:hint="eastAsia"/>
          <w:sz w:val="22"/>
          <w:szCs w:val="22"/>
        </w:rPr>
        <w:t>やコスト情報を一覧的に把握することができます。</w:t>
      </w:r>
    </w:p>
    <w:p w:rsidR="00383C88" w:rsidRPr="00117EF5" w:rsidRDefault="00383C88" w:rsidP="00383C88">
      <w:pPr>
        <w:rPr>
          <w:rFonts w:ascii="ＭＳ 明朝" w:eastAsia="ＭＳ 明朝" w:hAnsi="ＭＳ 明朝"/>
          <w:sz w:val="22"/>
          <w:szCs w:val="22"/>
        </w:rPr>
      </w:pPr>
      <w:r w:rsidRPr="00117EF5">
        <w:rPr>
          <w:rFonts w:ascii="ＭＳ 明朝" w:eastAsia="ＭＳ 明朝" w:hAnsi="ＭＳ 明朝" w:hint="eastAsia"/>
          <w:sz w:val="22"/>
          <w:szCs w:val="22"/>
        </w:rPr>
        <w:t xml:space="preserve">　これまでに多くの市町村が</w:t>
      </w:r>
      <w:r w:rsidR="003B3008" w:rsidRPr="00117EF5">
        <w:rPr>
          <w:rFonts w:ascii="ＭＳ 明朝" w:eastAsia="ＭＳ 明朝" w:hAnsi="ＭＳ 明朝" w:hint="eastAsia"/>
          <w:sz w:val="22"/>
          <w:szCs w:val="22"/>
        </w:rPr>
        <w:t>、現金主義会計を補完するものとし</w:t>
      </w:r>
      <w:r w:rsidR="00061B6C" w:rsidRPr="00117EF5">
        <w:rPr>
          <w:rFonts w:ascii="ＭＳ 明朝" w:eastAsia="ＭＳ 明朝" w:hAnsi="ＭＳ 明朝" w:hint="eastAsia"/>
          <w:sz w:val="22"/>
          <w:szCs w:val="22"/>
        </w:rPr>
        <w:t>て</w:t>
      </w:r>
      <w:r w:rsidRPr="00117EF5">
        <w:rPr>
          <w:rFonts w:ascii="ＭＳ 明朝" w:eastAsia="ＭＳ 明朝" w:hAnsi="ＭＳ 明朝" w:hint="eastAsia"/>
          <w:sz w:val="22"/>
          <w:szCs w:val="22"/>
        </w:rPr>
        <w:t>新地方公会計制度に基づく財務書類の作成・公表を</w:t>
      </w:r>
      <w:r w:rsidR="003B3008" w:rsidRPr="00117EF5">
        <w:rPr>
          <w:rFonts w:ascii="ＭＳ 明朝" w:eastAsia="ＭＳ 明朝" w:hAnsi="ＭＳ 明朝" w:hint="eastAsia"/>
          <w:sz w:val="22"/>
          <w:szCs w:val="22"/>
        </w:rPr>
        <w:t>行ってきました。しかし、</w:t>
      </w:r>
      <w:r w:rsidR="00874F33" w:rsidRPr="00117EF5">
        <w:rPr>
          <w:rFonts w:ascii="ＭＳ 明朝" w:eastAsia="ＭＳ 明朝" w:hAnsi="ＭＳ 明朝" w:hint="eastAsia"/>
          <w:sz w:val="22"/>
          <w:szCs w:val="22"/>
        </w:rPr>
        <w:t>「総務省方式改定モデル」、「基準モデル」、「</w:t>
      </w:r>
      <w:r w:rsidRPr="00117EF5">
        <w:rPr>
          <w:rFonts w:ascii="ＭＳ 明朝" w:eastAsia="ＭＳ 明朝" w:hAnsi="ＭＳ 明朝" w:hint="eastAsia"/>
          <w:sz w:val="22"/>
          <w:szCs w:val="22"/>
        </w:rPr>
        <w:t>独自モデル」といった複数の作成方法が</w:t>
      </w:r>
      <w:r w:rsidR="00E35686" w:rsidRPr="00117EF5">
        <w:rPr>
          <w:rFonts w:ascii="ＭＳ 明朝" w:eastAsia="ＭＳ 明朝" w:hAnsi="ＭＳ 明朝" w:hint="eastAsia"/>
          <w:sz w:val="22"/>
          <w:szCs w:val="22"/>
        </w:rPr>
        <w:t>あること</w:t>
      </w:r>
      <w:r w:rsidRPr="00117EF5">
        <w:rPr>
          <w:rFonts w:ascii="ＭＳ 明朝" w:eastAsia="ＭＳ 明朝" w:hAnsi="ＭＳ 明朝" w:hint="eastAsia"/>
          <w:sz w:val="22"/>
          <w:szCs w:val="22"/>
        </w:rPr>
        <w:t>、 固定資産台帳の整備が前提となってい</w:t>
      </w:r>
      <w:r w:rsidR="008F6A9B" w:rsidRPr="00117EF5">
        <w:rPr>
          <w:rFonts w:ascii="ＭＳ 明朝" w:eastAsia="ＭＳ 明朝" w:hAnsi="ＭＳ 明朝" w:hint="eastAsia"/>
          <w:sz w:val="22"/>
          <w:szCs w:val="22"/>
        </w:rPr>
        <w:t>な</w:t>
      </w:r>
      <w:r w:rsidRPr="00117EF5">
        <w:rPr>
          <w:rFonts w:ascii="ＭＳ 明朝" w:eastAsia="ＭＳ 明朝" w:hAnsi="ＭＳ 明朝" w:hint="eastAsia"/>
          <w:sz w:val="22"/>
          <w:szCs w:val="22"/>
        </w:rPr>
        <w:t>かったこと</w:t>
      </w:r>
      <w:r w:rsidR="009B67D0" w:rsidRPr="00117EF5">
        <w:rPr>
          <w:rFonts w:ascii="ＭＳ 明朝" w:eastAsia="ＭＳ 明朝" w:hAnsi="ＭＳ 明朝" w:hint="eastAsia"/>
          <w:sz w:val="22"/>
          <w:szCs w:val="22"/>
        </w:rPr>
        <w:t>か</w:t>
      </w:r>
      <w:r w:rsidRPr="00117EF5">
        <w:rPr>
          <w:rFonts w:ascii="ＭＳ 明朝" w:eastAsia="ＭＳ 明朝" w:hAnsi="ＭＳ 明朝" w:hint="eastAsia"/>
          <w:sz w:val="22"/>
          <w:szCs w:val="22"/>
        </w:rPr>
        <w:t>ら、 団体間における比較が困難な状況となっていました。</w:t>
      </w:r>
    </w:p>
    <w:p w:rsidR="00383C88" w:rsidRPr="00117EF5" w:rsidRDefault="00383C88" w:rsidP="00383C88">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このため、平成</w:t>
      </w:r>
      <w:r w:rsidR="003B3008" w:rsidRPr="00117EF5">
        <w:rPr>
          <w:rFonts w:ascii="ＭＳ 明朝" w:eastAsia="ＭＳ 明朝" w:hAnsi="ＭＳ 明朝" w:hint="eastAsia"/>
          <w:sz w:val="22"/>
          <w:szCs w:val="22"/>
        </w:rPr>
        <w:t>27</w:t>
      </w:r>
      <w:r w:rsidRPr="00117EF5">
        <w:rPr>
          <w:rFonts w:ascii="ＭＳ 明朝" w:eastAsia="ＭＳ 明朝" w:hAnsi="ＭＳ 明朝" w:hint="eastAsia"/>
          <w:sz w:val="22"/>
          <w:szCs w:val="22"/>
        </w:rPr>
        <w:t>年</w:t>
      </w:r>
      <w:r w:rsidR="003B3008" w:rsidRPr="00117EF5">
        <w:rPr>
          <w:rFonts w:ascii="ＭＳ 明朝" w:eastAsia="ＭＳ 明朝" w:hAnsi="ＭＳ 明朝" w:hint="eastAsia"/>
          <w:sz w:val="22"/>
          <w:szCs w:val="22"/>
        </w:rPr>
        <w:t>１</w:t>
      </w:r>
      <w:r w:rsidRPr="00117EF5">
        <w:rPr>
          <w:rFonts w:ascii="ＭＳ 明朝" w:eastAsia="ＭＳ 明朝" w:hAnsi="ＭＳ 明朝" w:hint="eastAsia"/>
          <w:sz w:val="22"/>
          <w:szCs w:val="22"/>
        </w:rPr>
        <w:t>月、総務大臣から一部事務組合や広域連合を含む全ての地方公共団体に対して、原則として平成</w:t>
      </w:r>
      <w:r w:rsidR="003B3008" w:rsidRPr="00117EF5">
        <w:rPr>
          <w:rFonts w:ascii="ＭＳ 明朝" w:eastAsia="ＭＳ 明朝" w:hAnsi="ＭＳ 明朝" w:hint="eastAsia"/>
          <w:sz w:val="22"/>
          <w:szCs w:val="22"/>
        </w:rPr>
        <w:t>27</w:t>
      </w:r>
      <w:r w:rsidRPr="00117EF5">
        <w:rPr>
          <w:rFonts w:ascii="ＭＳ 明朝" w:eastAsia="ＭＳ 明朝" w:hAnsi="ＭＳ 明朝" w:hint="eastAsia"/>
          <w:sz w:val="22"/>
          <w:szCs w:val="22"/>
        </w:rPr>
        <w:t>年度から平成</w:t>
      </w:r>
      <w:r w:rsidR="003B3008" w:rsidRPr="00117EF5">
        <w:rPr>
          <w:rFonts w:ascii="ＭＳ 明朝" w:eastAsia="ＭＳ 明朝" w:hAnsi="ＭＳ 明朝" w:hint="eastAsia"/>
          <w:sz w:val="22"/>
          <w:szCs w:val="22"/>
        </w:rPr>
        <w:t>29</w:t>
      </w:r>
      <w:r w:rsidRPr="00117EF5">
        <w:rPr>
          <w:rFonts w:ascii="ＭＳ 明朝" w:eastAsia="ＭＳ 明朝" w:hAnsi="ＭＳ 明朝" w:hint="eastAsia"/>
          <w:sz w:val="22"/>
          <w:szCs w:val="22"/>
        </w:rPr>
        <w:t>年度までの</w:t>
      </w:r>
      <w:r w:rsidR="003B3008" w:rsidRPr="00117EF5">
        <w:rPr>
          <w:rFonts w:ascii="ＭＳ 明朝" w:eastAsia="ＭＳ 明朝" w:hAnsi="ＭＳ 明朝" w:hint="eastAsia"/>
          <w:sz w:val="22"/>
          <w:szCs w:val="22"/>
        </w:rPr>
        <w:t>３</w:t>
      </w:r>
      <w:r w:rsidRPr="00117EF5">
        <w:rPr>
          <w:rFonts w:ascii="ＭＳ 明朝" w:eastAsia="ＭＳ 明朝" w:hAnsi="ＭＳ 明朝" w:hint="eastAsia"/>
          <w:sz w:val="22"/>
          <w:szCs w:val="22"/>
        </w:rPr>
        <w:t>年間で、「統一的な基準」による財務書類等を作成するよう要請がありました。</w:t>
      </w:r>
    </w:p>
    <w:p w:rsidR="00383C88" w:rsidRPr="00117EF5" w:rsidRDefault="00383C88" w:rsidP="000A2FC2">
      <w:pPr>
        <w:ind w:rightChars="53" w:right="103"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lastRenderedPageBreak/>
        <w:t>村</w:t>
      </w:r>
      <w:r w:rsidR="003B3008" w:rsidRPr="00117EF5">
        <w:rPr>
          <w:rFonts w:ascii="ＭＳ 明朝" w:eastAsia="ＭＳ 明朝" w:hAnsi="ＭＳ 明朝" w:hint="eastAsia"/>
          <w:sz w:val="22"/>
          <w:szCs w:val="22"/>
        </w:rPr>
        <w:t>ではこ</w:t>
      </w:r>
      <w:r w:rsidRPr="00117EF5">
        <w:rPr>
          <w:rFonts w:ascii="ＭＳ 明朝" w:eastAsia="ＭＳ 明朝" w:hAnsi="ＭＳ 明朝" w:hint="eastAsia"/>
          <w:sz w:val="22"/>
          <w:szCs w:val="22"/>
        </w:rPr>
        <w:t>の要請を受け、</w:t>
      </w:r>
      <w:r w:rsidR="003B3008" w:rsidRPr="00117EF5">
        <w:rPr>
          <w:rFonts w:ascii="ＭＳ 明朝" w:eastAsia="ＭＳ 明朝" w:hAnsi="ＭＳ 明朝" w:hint="eastAsia"/>
          <w:sz w:val="22"/>
          <w:szCs w:val="22"/>
        </w:rPr>
        <w:t>平成27年度から固定資産台帳の整備を始め、平成29年度から日々仕訳による伝票処理を進めています。今回、</w:t>
      </w:r>
      <w:r w:rsidR="0057153D">
        <w:rPr>
          <w:rFonts w:ascii="ＭＳ 明朝" w:eastAsia="ＭＳ 明朝" w:hAnsi="ＭＳ 明朝" w:hint="eastAsia"/>
          <w:sz w:val="22"/>
          <w:szCs w:val="22"/>
        </w:rPr>
        <w:t>令和元</w:t>
      </w:r>
      <w:r w:rsidRPr="00117EF5">
        <w:rPr>
          <w:rFonts w:ascii="ＭＳ 明朝" w:eastAsia="ＭＳ 明朝" w:hAnsi="ＭＳ 明朝" w:hint="eastAsia"/>
          <w:sz w:val="22"/>
          <w:szCs w:val="22"/>
        </w:rPr>
        <w:t>年度決算</w:t>
      </w:r>
      <w:r w:rsidR="003B3008" w:rsidRPr="00117EF5">
        <w:rPr>
          <w:rFonts w:ascii="ＭＳ 明朝" w:eastAsia="ＭＳ 明朝" w:hAnsi="ＭＳ 明朝" w:hint="eastAsia"/>
          <w:sz w:val="22"/>
          <w:szCs w:val="22"/>
        </w:rPr>
        <w:t>について</w:t>
      </w:r>
      <w:r w:rsidRPr="00117EF5">
        <w:rPr>
          <w:rFonts w:ascii="ＭＳ 明朝" w:eastAsia="ＭＳ 明朝" w:hAnsi="ＭＳ 明朝" w:hint="eastAsia"/>
          <w:sz w:val="22"/>
          <w:szCs w:val="22"/>
        </w:rPr>
        <w:t>「統一的</w:t>
      </w:r>
      <w:r w:rsidR="003B3008" w:rsidRPr="00117EF5">
        <w:rPr>
          <w:rFonts w:ascii="ＭＳ 明朝" w:eastAsia="ＭＳ 明朝" w:hAnsi="ＭＳ 明朝" w:hint="eastAsia"/>
          <w:sz w:val="22"/>
          <w:szCs w:val="22"/>
        </w:rPr>
        <w:t>な基準」による財務書類を作成しました。</w:t>
      </w:r>
    </w:p>
    <w:p w:rsidR="003F57E2" w:rsidRPr="000A2FC2" w:rsidRDefault="003F57E2" w:rsidP="006878FB">
      <w:pPr>
        <w:ind w:rightChars="53" w:right="103"/>
      </w:pPr>
    </w:p>
    <w:p w:rsidR="003F57E2" w:rsidRPr="003F57E2" w:rsidRDefault="003F57E2" w:rsidP="003F57E2">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rPr>
          <w:rFonts w:asciiTheme="majorHAnsi" w:eastAsiaTheme="majorHAnsi" w:hAnsiTheme="majorHAnsi"/>
          <w:b/>
          <w:caps/>
          <w:color w:val="FFFFFF" w:themeColor="background1"/>
          <w:spacing w:val="15"/>
          <w:sz w:val="22"/>
          <w:szCs w:val="22"/>
        </w:rPr>
      </w:pPr>
      <w:bookmarkStart w:id="1" w:name="_Toc36049934"/>
      <w:r>
        <w:rPr>
          <w:rFonts w:asciiTheme="majorHAnsi" w:eastAsiaTheme="majorHAnsi" w:hAnsiTheme="majorHAnsi" w:hint="eastAsia"/>
          <w:b/>
          <w:caps/>
          <w:color w:val="FFFFFF" w:themeColor="background1"/>
          <w:spacing w:val="15"/>
          <w:sz w:val="22"/>
          <w:szCs w:val="22"/>
        </w:rPr>
        <w:t>２</w:t>
      </w:r>
      <w:r w:rsidRPr="003F57E2">
        <w:rPr>
          <w:rFonts w:asciiTheme="majorHAnsi" w:eastAsiaTheme="majorHAnsi" w:hAnsiTheme="majorHAnsi" w:hint="eastAsia"/>
          <w:b/>
          <w:caps/>
          <w:color w:val="FFFFFF" w:themeColor="background1"/>
          <w:spacing w:val="15"/>
          <w:sz w:val="22"/>
          <w:szCs w:val="22"/>
        </w:rPr>
        <w:t>．</w:t>
      </w:r>
      <w:r>
        <w:rPr>
          <w:rFonts w:asciiTheme="majorHAnsi" w:eastAsiaTheme="majorHAnsi" w:hAnsiTheme="majorHAnsi" w:hint="eastAsia"/>
          <w:b/>
          <w:caps/>
          <w:color w:val="FFFFFF" w:themeColor="background1"/>
          <w:spacing w:val="15"/>
          <w:sz w:val="22"/>
          <w:szCs w:val="22"/>
        </w:rPr>
        <w:t>一般会計等</w:t>
      </w:r>
      <w:r w:rsidRPr="003F57E2">
        <w:rPr>
          <w:rFonts w:asciiTheme="majorHAnsi" w:eastAsiaTheme="majorHAnsi" w:hAnsiTheme="majorHAnsi" w:hint="eastAsia"/>
          <w:b/>
          <w:caps/>
          <w:color w:val="FFFFFF" w:themeColor="background1"/>
          <w:spacing w:val="15"/>
          <w:sz w:val="22"/>
          <w:szCs w:val="22"/>
        </w:rPr>
        <w:t>財務書類</w:t>
      </w:r>
      <w:r>
        <w:rPr>
          <w:rFonts w:asciiTheme="majorHAnsi" w:eastAsiaTheme="majorHAnsi" w:hAnsiTheme="majorHAnsi" w:hint="eastAsia"/>
          <w:b/>
          <w:caps/>
          <w:color w:val="FFFFFF" w:themeColor="background1"/>
          <w:spacing w:val="15"/>
          <w:sz w:val="22"/>
          <w:szCs w:val="22"/>
        </w:rPr>
        <w:t>について</w:t>
      </w:r>
      <w:bookmarkEnd w:id="1"/>
    </w:p>
    <w:p w:rsidR="003F57E2" w:rsidRPr="002669A3" w:rsidRDefault="005844A9" w:rsidP="003F57E2">
      <w:pPr>
        <w:pStyle w:val="3"/>
        <w:rPr>
          <w:sz w:val="22"/>
          <w:szCs w:val="22"/>
        </w:rPr>
      </w:pPr>
      <w:bookmarkStart w:id="2" w:name="_Toc36049935"/>
      <w:r>
        <w:rPr>
          <w:rFonts w:hint="eastAsia"/>
          <w:b/>
          <w:sz w:val="22"/>
          <w:szCs w:val="22"/>
        </w:rPr>
        <w:t>（１）</w:t>
      </w:r>
      <w:r w:rsidR="003F57E2" w:rsidRPr="002669A3">
        <w:rPr>
          <w:rFonts w:hint="eastAsia"/>
          <w:b/>
          <w:sz w:val="22"/>
          <w:szCs w:val="22"/>
        </w:rPr>
        <w:t>作成方法</w:t>
      </w:r>
      <w:bookmarkEnd w:id="2"/>
    </w:p>
    <w:p w:rsidR="003F57E2" w:rsidRPr="00117EF5" w:rsidRDefault="003F57E2" w:rsidP="003F57E2">
      <w:pPr>
        <w:rPr>
          <w:rFonts w:ascii="ＭＳ 明朝" w:eastAsia="ＭＳ 明朝" w:hAnsi="ＭＳ 明朝"/>
          <w:sz w:val="22"/>
          <w:szCs w:val="22"/>
        </w:rPr>
      </w:pPr>
      <w:r w:rsidRPr="00117EF5">
        <w:rPr>
          <w:rFonts w:ascii="ＭＳ 明朝" w:eastAsia="ＭＳ 明朝" w:hAnsi="ＭＳ 明朝" w:hint="eastAsia"/>
          <w:sz w:val="22"/>
          <w:szCs w:val="22"/>
        </w:rPr>
        <w:t xml:space="preserve">　「今後の新地方公会計の推進に関する研究会報告書」（平成</w:t>
      </w:r>
      <w:r w:rsidRPr="00117EF5">
        <w:rPr>
          <w:rFonts w:ascii="ＭＳ 明朝" w:eastAsia="ＭＳ 明朝" w:hAnsi="ＭＳ 明朝"/>
          <w:sz w:val="22"/>
          <w:szCs w:val="22"/>
        </w:rPr>
        <w:t>26</w:t>
      </w:r>
      <w:r w:rsidRPr="00117EF5">
        <w:rPr>
          <w:rFonts w:ascii="ＭＳ 明朝" w:eastAsia="ＭＳ 明朝" w:hAnsi="ＭＳ 明朝" w:hint="eastAsia"/>
          <w:sz w:val="22"/>
          <w:szCs w:val="22"/>
        </w:rPr>
        <w:t>年</w:t>
      </w:r>
      <w:r w:rsidRPr="00117EF5">
        <w:rPr>
          <w:rFonts w:ascii="ＭＳ 明朝" w:eastAsia="ＭＳ 明朝" w:hAnsi="ＭＳ 明朝"/>
          <w:sz w:val="22"/>
          <w:szCs w:val="22"/>
        </w:rPr>
        <w:t>4</w:t>
      </w:r>
      <w:r w:rsidRPr="00117EF5">
        <w:rPr>
          <w:rFonts w:ascii="ＭＳ 明朝" w:eastAsia="ＭＳ 明朝" w:hAnsi="ＭＳ 明朝" w:hint="eastAsia"/>
          <w:sz w:val="22"/>
          <w:szCs w:val="22"/>
        </w:rPr>
        <w:t>月</w:t>
      </w:r>
      <w:r w:rsidRPr="00117EF5">
        <w:rPr>
          <w:rFonts w:ascii="ＭＳ 明朝" w:eastAsia="ＭＳ 明朝" w:hAnsi="ＭＳ 明朝"/>
          <w:sz w:val="22"/>
          <w:szCs w:val="22"/>
        </w:rPr>
        <w:t>30</w:t>
      </w:r>
      <w:r w:rsidRPr="00117EF5">
        <w:rPr>
          <w:rFonts w:ascii="ＭＳ 明朝" w:eastAsia="ＭＳ 明朝" w:hAnsi="ＭＳ 明朝" w:hint="eastAsia"/>
          <w:sz w:val="22"/>
          <w:szCs w:val="22"/>
        </w:rPr>
        <w:t>日公表）に記載された統一的な基準に基づく財務書類を作成します。</w:t>
      </w:r>
    </w:p>
    <w:p w:rsidR="003F57E2" w:rsidRPr="002669A3" w:rsidRDefault="005844A9" w:rsidP="003F57E2">
      <w:pPr>
        <w:pStyle w:val="3"/>
        <w:rPr>
          <w:sz w:val="22"/>
          <w:szCs w:val="22"/>
        </w:rPr>
      </w:pPr>
      <w:bookmarkStart w:id="3" w:name="_Toc36049936"/>
      <w:r>
        <w:rPr>
          <w:rFonts w:hint="eastAsia"/>
          <w:b/>
          <w:sz w:val="22"/>
          <w:szCs w:val="22"/>
        </w:rPr>
        <w:t>（２）</w:t>
      </w:r>
      <w:r w:rsidR="003F57E2" w:rsidRPr="002669A3">
        <w:rPr>
          <w:b/>
          <w:sz w:val="22"/>
          <w:szCs w:val="22"/>
        </w:rPr>
        <w:t>作成基準日</w:t>
      </w:r>
      <w:bookmarkEnd w:id="3"/>
    </w:p>
    <w:p w:rsidR="003F57E2" w:rsidRPr="00117EF5" w:rsidRDefault="0057153D" w:rsidP="003F57E2">
      <w:pPr>
        <w:ind w:rightChars="53" w:right="103"/>
        <w:rPr>
          <w:rFonts w:ascii="ＭＳ 明朝" w:eastAsia="ＭＳ 明朝" w:hAnsi="ＭＳ 明朝"/>
          <w:sz w:val="22"/>
          <w:szCs w:val="22"/>
        </w:rPr>
      </w:pPr>
      <w:r>
        <w:rPr>
          <w:rFonts w:ascii="ＭＳ 明朝" w:eastAsia="ＭＳ 明朝" w:hAnsi="ＭＳ 明朝" w:hint="eastAsia"/>
          <w:sz w:val="22"/>
          <w:szCs w:val="22"/>
        </w:rPr>
        <w:lastRenderedPageBreak/>
        <w:t xml:space="preserve">　令和元</w:t>
      </w:r>
      <w:r>
        <w:rPr>
          <w:rFonts w:ascii="ＭＳ 明朝" w:eastAsia="ＭＳ 明朝" w:hAnsi="ＭＳ 明朝"/>
          <w:sz w:val="22"/>
          <w:szCs w:val="22"/>
        </w:rPr>
        <w:t>年度末（</w:t>
      </w:r>
      <w:r>
        <w:rPr>
          <w:rFonts w:ascii="ＭＳ 明朝" w:eastAsia="ＭＳ 明朝" w:hAnsi="ＭＳ 明朝" w:hint="eastAsia"/>
          <w:sz w:val="22"/>
          <w:szCs w:val="22"/>
        </w:rPr>
        <w:t>令和２</w:t>
      </w:r>
      <w:r w:rsidR="003F57E2" w:rsidRPr="00117EF5">
        <w:rPr>
          <w:rFonts w:ascii="ＭＳ 明朝" w:eastAsia="ＭＳ 明朝" w:hAnsi="ＭＳ 明朝"/>
          <w:sz w:val="22"/>
          <w:szCs w:val="22"/>
        </w:rPr>
        <w:t>年３月31日）を作成基準日としています。</w:t>
      </w:r>
    </w:p>
    <w:p w:rsidR="003F57E2" w:rsidRPr="00117EF5" w:rsidRDefault="0057153D" w:rsidP="003F57E2">
      <w:pPr>
        <w:ind w:rightChars="53" w:right="103"/>
        <w:rPr>
          <w:rFonts w:ascii="ＭＳ 明朝" w:eastAsia="ＭＳ 明朝" w:hAnsi="ＭＳ 明朝"/>
          <w:sz w:val="22"/>
          <w:szCs w:val="22"/>
        </w:rPr>
      </w:pPr>
      <w:r>
        <w:rPr>
          <w:rFonts w:ascii="ＭＳ 明朝" w:eastAsia="ＭＳ 明朝" w:hAnsi="ＭＳ 明朝" w:hint="eastAsia"/>
          <w:sz w:val="22"/>
          <w:szCs w:val="22"/>
        </w:rPr>
        <w:t>なお、出納整理期間（令和２</w:t>
      </w:r>
      <w:r w:rsidR="003F57E2" w:rsidRPr="00117EF5">
        <w:rPr>
          <w:rFonts w:ascii="ＭＳ 明朝" w:eastAsia="ＭＳ 明朝" w:hAnsi="ＭＳ 明朝"/>
          <w:sz w:val="22"/>
          <w:szCs w:val="22"/>
        </w:rPr>
        <w:t>年４月1</w:t>
      </w:r>
      <w:r>
        <w:rPr>
          <w:rFonts w:ascii="ＭＳ 明朝" w:eastAsia="ＭＳ 明朝" w:hAnsi="ＭＳ 明朝"/>
          <w:sz w:val="22"/>
          <w:szCs w:val="22"/>
        </w:rPr>
        <w:t>日から</w:t>
      </w:r>
      <w:r>
        <w:rPr>
          <w:rFonts w:ascii="ＭＳ 明朝" w:eastAsia="ＭＳ 明朝" w:hAnsi="ＭＳ 明朝" w:hint="eastAsia"/>
          <w:sz w:val="22"/>
          <w:szCs w:val="22"/>
        </w:rPr>
        <w:t>令和２</w:t>
      </w:r>
      <w:r w:rsidR="003F57E2" w:rsidRPr="00117EF5">
        <w:rPr>
          <w:rFonts w:ascii="ＭＳ 明朝" w:eastAsia="ＭＳ 明朝" w:hAnsi="ＭＳ 明朝"/>
          <w:sz w:val="22"/>
          <w:szCs w:val="22"/>
        </w:rPr>
        <w:t>年５月31日）における収入・支出については、作成基準日までに終了したものとして取り扱っています。</w:t>
      </w:r>
    </w:p>
    <w:p w:rsidR="003F57E2" w:rsidRPr="002669A3" w:rsidRDefault="005844A9" w:rsidP="003F57E2">
      <w:pPr>
        <w:pStyle w:val="3"/>
        <w:rPr>
          <w:b/>
          <w:sz w:val="22"/>
          <w:szCs w:val="22"/>
        </w:rPr>
      </w:pPr>
      <w:bookmarkStart w:id="4" w:name="_Toc36049937"/>
      <w:r>
        <w:rPr>
          <w:rFonts w:hint="eastAsia"/>
          <w:b/>
          <w:sz w:val="22"/>
          <w:szCs w:val="22"/>
        </w:rPr>
        <w:t>（３）</w:t>
      </w:r>
      <w:r w:rsidR="003F57E2" w:rsidRPr="002669A3">
        <w:rPr>
          <w:rFonts w:hint="eastAsia"/>
          <w:b/>
          <w:sz w:val="22"/>
          <w:szCs w:val="22"/>
        </w:rPr>
        <w:t>対象とする会計の範囲</w:t>
      </w:r>
      <w:bookmarkEnd w:id="4"/>
    </w:p>
    <w:p w:rsidR="003F57E2" w:rsidRPr="00117EF5" w:rsidRDefault="003F57E2" w:rsidP="003F57E2">
      <w:pPr>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31650C" w:rsidRPr="00117EF5">
        <w:rPr>
          <w:rFonts w:ascii="ＭＳ 明朝" w:eastAsia="ＭＳ 明朝" w:hAnsi="ＭＳ 明朝" w:hint="eastAsia"/>
          <w:sz w:val="22"/>
          <w:szCs w:val="22"/>
        </w:rPr>
        <w:t xml:space="preserve">　</w:t>
      </w:r>
      <w:r w:rsidRPr="00117EF5">
        <w:rPr>
          <w:rFonts w:ascii="ＭＳ 明朝" w:eastAsia="ＭＳ 明朝" w:hAnsi="ＭＳ 明朝" w:hint="eastAsia"/>
          <w:sz w:val="22"/>
          <w:szCs w:val="22"/>
        </w:rPr>
        <w:t>・一般会計</w:t>
      </w:r>
      <w:r w:rsidR="0031650C" w:rsidRPr="00117EF5">
        <w:rPr>
          <w:rFonts w:ascii="ＭＳ 明朝" w:eastAsia="ＭＳ 明朝" w:hAnsi="ＭＳ 明朝"/>
          <w:noProof/>
        </w:rPr>
        <w:drawing>
          <wp:anchor distT="0" distB="0" distL="114300" distR="114300" simplePos="0" relativeHeight="251674624" behindDoc="0" locked="0" layoutInCell="1" allowOverlap="1" wp14:anchorId="3A8D1F2F" wp14:editId="52F23420">
            <wp:simplePos x="0" y="0"/>
            <wp:positionH relativeFrom="column">
              <wp:posOffset>3944620</wp:posOffset>
            </wp:positionH>
            <wp:positionV relativeFrom="paragraph">
              <wp:posOffset>8890</wp:posOffset>
            </wp:positionV>
            <wp:extent cx="1342689" cy="997792"/>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ピカタン（カラー）.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2689" cy="997792"/>
                    </a:xfrm>
                    <a:prstGeom prst="rect">
                      <a:avLst/>
                    </a:prstGeom>
                  </pic:spPr>
                </pic:pic>
              </a:graphicData>
            </a:graphic>
            <wp14:sizeRelH relativeFrom="page">
              <wp14:pctWidth>0</wp14:pctWidth>
            </wp14:sizeRelH>
            <wp14:sizeRelV relativeFrom="page">
              <wp14:pctHeight>0</wp14:pctHeight>
            </wp14:sizeRelV>
          </wp:anchor>
        </w:drawing>
      </w:r>
    </w:p>
    <w:p w:rsidR="003F57E2" w:rsidRPr="00117EF5" w:rsidRDefault="003F57E2" w:rsidP="003F57E2">
      <w:pPr>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31650C" w:rsidRPr="00117EF5">
        <w:rPr>
          <w:rFonts w:ascii="ＭＳ 明朝" w:eastAsia="ＭＳ 明朝" w:hAnsi="ＭＳ 明朝" w:hint="eastAsia"/>
          <w:sz w:val="22"/>
          <w:szCs w:val="22"/>
        </w:rPr>
        <w:t xml:space="preserve">　</w:t>
      </w:r>
      <w:r w:rsidRPr="00117EF5">
        <w:rPr>
          <w:rFonts w:ascii="ＭＳ 明朝" w:eastAsia="ＭＳ 明朝" w:hAnsi="ＭＳ 明朝" w:hint="eastAsia"/>
          <w:sz w:val="22"/>
          <w:szCs w:val="22"/>
        </w:rPr>
        <w:t>・農業労働者災害共済特別会計</w:t>
      </w:r>
    </w:p>
    <w:p w:rsidR="003F57E2" w:rsidRPr="00796AC4" w:rsidRDefault="003F57E2" w:rsidP="006878FB">
      <w:pPr>
        <w:ind w:rightChars="53" w:right="103"/>
        <w:rPr>
          <w:sz w:val="22"/>
          <w:szCs w:val="22"/>
        </w:rPr>
      </w:pPr>
      <w:r w:rsidRPr="00796AC4">
        <w:rPr>
          <w:rFonts w:hint="eastAsia"/>
          <w:sz w:val="22"/>
          <w:szCs w:val="22"/>
        </w:rPr>
        <w:t xml:space="preserve">　</w:t>
      </w:r>
    </w:p>
    <w:p w:rsidR="003F57E2" w:rsidRDefault="003F57E2" w:rsidP="003F57E2">
      <w:r>
        <w:br w:type="page"/>
      </w:r>
    </w:p>
    <w:p w:rsidR="003B3008" w:rsidRPr="000032BB" w:rsidRDefault="00746A92" w:rsidP="00FE2B5D">
      <w:pPr>
        <w:pStyle w:val="1"/>
        <w:rPr>
          <w:rFonts w:asciiTheme="majorHAnsi" w:eastAsiaTheme="majorHAnsi" w:hAnsiTheme="majorHAnsi"/>
          <w:b/>
        </w:rPr>
      </w:pPr>
      <w:bookmarkStart w:id="5" w:name="_Toc36049938"/>
      <w:r>
        <w:rPr>
          <w:rFonts w:asciiTheme="majorHAnsi" w:eastAsiaTheme="majorHAnsi" w:hAnsiTheme="majorHAnsi" w:hint="eastAsia"/>
          <w:b/>
        </w:rPr>
        <w:lastRenderedPageBreak/>
        <w:t>３</w:t>
      </w:r>
      <w:r w:rsidR="007D792B">
        <w:rPr>
          <w:rFonts w:asciiTheme="majorHAnsi" w:eastAsiaTheme="majorHAnsi" w:hAnsiTheme="majorHAnsi" w:hint="eastAsia"/>
          <w:b/>
        </w:rPr>
        <w:t>．</w:t>
      </w:r>
      <w:r w:rsidR="003F57E2">
        <w:rPr>
          <w:rFonts w:asciiTheme="majorHAnsi" w:eastAsiaTheme="majorHAnsi" w:hAnsiTheme="majorHAnsi" w:hint="eastAsia"/>
          <w:b/>
        </w:rPr>
        <w:t>一般会計等財務書類</w:t>
      </w:r>
      <w:r w:rsidR="00BC67BE">
        <w:rPr>
          <w:rFonts w:asciiTheme="majorHAnsi" w:eastAsiaTheme="majorHAnsi" w:hAnsiTheme="majorHAnsi" w:hint="eastAsia"/>
          <w:b/>
        </w:rPr>
        <w:t>の概要</w:t>
      </w:r>
      <w:bookmarkEnd w:id="5"/>
    </w:p>
    <w:p w:rsidR="00A004F8" w:rsidRPr="00117EF5" w:rsidRDefault="00A004F8" w:rsidP="00455C6B">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統一的な基準による財務書類</w:t>
      </w:r>
      <w:r w:rsidR="00455C6B" w:rsidRPr="00117EF5">
        <w:rPr>
          <w:rFonts w:ascii="ＭＳ 明朝" w:eastAsia="ＭＳ 明朝" w:hAnsi="ＭＳ 明朝" w:hint="eastAsia"/>
          <w:sz w:val="22"/>
          <w:szCs w:val="22"/>
        </w:rPr>
        <w:t>と</w:t>
      </w:r>
      <w:r w:rsidRPr="00117EF5">
        <w:rPr>
          <w:rFonts w:ascii="ＭＳ 明朝" w:eastAsia="ＭＳ 明朝" w:hAnsi="ＭＳ 明朝" w:hint="eastAsia"/>
          <w:sz w:val="22"/>
          <w:szCs w:val="22"/>
        </w:rPr>
        <w:t>は、</w:t>
      </w:r>
      <w:r w:rsidR="00455C6B" w:rsidRPr="00117EF5">
        <w:rPr>
          <w:rFonts w:ascii="ＭＳ 明朝" w:eastAsia="ＭＳ 明朝" w:hAnsi="ＭＳ 明朝" w:hint="eastAsia"/>
          <w:sz w:val="22"/>
          <w:szCs w:val="22"/>
        </w:rPr>
        <w:t>次の４表のことで、</w:t>
      </w:r>
      <w:r w:rsidRPr="00117EF5">
        <w:rPr>
          <w:rFonts w:ascii="ＭＳ 明朝" w:eastAsia="ＭＳ 明朝" w:hAnsi="ＭＳ 明朝" w:hint="eastAsia"/>
          <w:sz w:val="22"/>
          <w:szCs w:val="22"/>
        </w:rPr>
        <w:t>現行の</w:t>
      </w:r>
      <w:r w:rsidR="004A2B68" w:rsidRPr="00117EF5">
        <w:rPr>
          <w:rFonts w:ascii="ＭＳ 明朝" w:eastAsia="ＭＳ 明朝" w:hAnsi="ＭＳ 明朝" w:hint="eastAsia"/>
          <w:sz w:val="22"/>
          <w:szCs w:val="22"/>
        </w:rPr>
        <w:t>会計制度</w:t>
      </w:r>
      <w:r w:rsidRPr="00117EF5">
        <w:rPr>
          <w:rFonts w:ascii="ＭＳ 明朝" w:eastAsia="ＭＳ 明朝" w:hAnsi="ＭＳ 明朝" w:hint="eastAsia"/>
          <w:sz w:val="22"/>
          <w:szCs w:val="22"/>
        </w:rPr>
        <w:t>（現金主義会計）の決算書を補完する役割を持っています。</w:t>
      </w:r>
    </w:p>
    <w:p w:rsidR="003F57E2" w:rsidRPr="00796AC4" w:rsidRDefault="003F57E2" w:rsidP="00455C6B">
      <w:pPr>
        <w:ind w:firstLineChars="100" w:firstLine="215"/>
        <w:rPr>
          <w:sz w:val="22"/>
          <w:szCs w:val="22"/>
        </w:rPr>
      </w:pPr>
    </w:p>
    <w:p w:rsidR="003F57E2" w:rsidRPr="003F57E2" w:rsidRDefault="003F57E2" w:rsidP="003F57E2">
      <w:pPr>
        <w:ind w:firstLineChars="400" w:firstLine="864"/>
        <w:rPr>
          <w:b/>
          <w:sz w:val="22"/>
          <w:szCs w:val="22"/>
        </w:rPr>
      </w:pPr>
      <w:r w:rsidRPr="003F57E2">
        <w:rPr>
          <w:rFonts w:hint="eastAsia"/>
          <w:b/>
          <w:sz w:val="22"/>
          <w:szCs w:val="22"/>
        </w:rPr>
        <w:t>・貸借対照表（BS）　　　　　　・行政コスト計算書（</w:t>
      </w:r>
      <w:r w:rsidRPr="003F57E2">
        <w:rPr>
          <w:b/>
          <w:sz w:val="22"/>
          <w:szCs w:val="22"/>
        </w:rPr>
        <w:t>PL</w:t>
      </w:r>
      <w:r w:rsidRPr="003F57E2">
        <w:rPr>
          <w:rFonts w:hint="eastAsia"/>
          <w:b/>
          <w:sz w:val="22"/>
          <w:szCs w:val="22"/>
        </w:rPr>
        <w:t>）</w:t>
      </w:r>
    </w:p>
    <w:p w:rsidR="003F57E2" w:rsidRPr="003F57E2" w:rsidRDefault="003F57E2" w:rsidP="003F57E2">
      <w:pPr>
        <w:ind w:firstLineChars="400" w:firstLine="864"/>
        <w:rPr>
          <w:b/>
          <w:sz w:val="22"/>
          <w:szCs w:val="22"/>
        </w:rPr>
      </w:pPr>
      <w:r w:rsidRPr="003F57E2">
        <w:rPr>
          <w:rFonts w:hint="eastAsia"/>
          <w:b/>
          <w:sz w:val="22"/>
          <w:szCs w:val="22"/>
        </w:rPr>
        <w:t>・純資産変動計算書（</w:t>
      </w:r>
      <w:r w:rsidRPr="003F57E2">
        <w:rPr>
          <w:b/>
          <w:sz w:val="22"/>
          <w:szCs w:val="22"/>
        </w:rPr>
        <w:t>NW</w:t>
      </w:r>
      <w:r w:rsidRPr="003F57E2">
        <w:rPr>
          <w:rFonts w:hint="eastAsia"/>
          <w:b/>
          <w:sz w:val="22"/>
          <w:szCs w:val="22"/>
        </w:rPr>
        <w:t>）　　　・資金収支計算書（</w:t>
      </w:r>
      <w:r w:rsidRPr="003F57E2">
        <w:rPr>
          <w:b/>
          <w:sz w:val="22"/>
          <w:szCs w:val="22"/>
        </w:rPr>
        <w:t>CF</w:t>
      </w:r>
      <w:r w:rsidRPr="003F57E2">
        <w:rPr>
          <w:rFonts w:hint="eastAsia"/>
          <w:b/>
          <w:sz w:val="22"/>
          <w:szCs w:val="22"/>
        </w:rPr>
        <w:t>）</w:t>
      </w:r>
    </w:p>
    <w:p w:rsidR="005B6D81" w:rsidRPr="002669A3" w:rsidRDefault="005844A9" w:rsidP="004C7F3D">
      <w:pPr>
        <w:pStyle w:val="3"/>
        <w:rPr>
          <w:b/>
          <w:sz w:val="22"/>
          <w:szCs w:val="22"/>
        </w:rPr>
      </w:pPr>
      <w:bookmarkStart w:id="6" w:name="_Toc36049939"/>
      <w:r>
        <w:rPr>
          <w:rFonts w:hint="eastAsia"/>
          <w:b/>
          <w:sz w:val="22"/>
          <w:szCs w:val="22"/>
        </w:rPr>
        <w:t>（１）</w:t>
      </w:r>
      <w:r w:rsidR="00C70A9A" w:rsidRPr="002669A3">
        <w:rPr>
          <w:rFonts w:hint="eastAsia"/>
          <w:b/>
          <w:sz w:val="22"/>
          <w:szCs w:val="22"/>
        </w:rPr>
        <w:t>貸借対照表</w:t>
      </w:r>
      <w:bookmarkEnd w:id="6"/>
    </w:p>
    <w:p w:rsidR="00194FDB" w:rsidRPr="00796AC4" w:rsidRDefault="00832756" w:rsidP="003F57E2">
      <w:pPr>
        <w:rPr>
          <w:sz w:val="22"/>
          <w:szCs w:val="22"/>
        </w:rPr>
      </w:pPr>
      <w:r w:rsidRPr="00117EF5">
        <w:rPr>
          <w:rFonts w:ascii="ＭＳ 明朝" w:eastAsia="ＭＳ 明朝" w:hAnsi="ＭＳ 明朝" w:hint="eastAsia"/>
          <w:noProof/>
          <w:sz w:val="22"/>
          <w:szCs w:val="22"/>
        </w:rPr>
        <mc:AlternateContent>
          <mc:Choice Requires="wps">
            <w:drawing>
              <wp:anchor distT="0" distB="0" distL="114300" distR="114300" simplePos="0" relativeHeight="251675648" behindDoc="0" locked="0" layoutInCell="1" allowOverlap="1">
                <wp:simplePos x="0" y="0"/>
                <wp:positionH relativeFrom="column">
                  <wp:posOffset>5488305</wp:posOffset>
                </wp:positionH>
                <wp:positionV relativeFrom="paragraph">
                  <wp:posOffset>683260</wp:posOffset>
                </wp:positionV>
                <wp:extent cx="1190625" cy="812165"/>
                <wp:effectExtent l="19050" t="19050" r="28575" b="273685"/>
                <wp:wrapNone/>
                <wp:docPr id="27" name="円形吹き出し 27"/>
                <wp:cNvGraphicFramePr/>
                <a:graphic xmlns:a="http://schemas.openxmlformats.org/drawingml/2006/main">
                  <a:graphicData uri="http://schemas.microsoft.com/office/word/2010/wordprocessingShape">
                    <wps:wsp>
                      <wps:cNvSpPr/>
                      <wps:spPr>
                        <a:xfrm>
                          <a:off x="0" y="0"/>
                          <a:ext cx="1190625" cy="812165"/>
                        </a:xfrm>
                        <a:prstGeom prst="wedgeEllipseCallout">
                          <a:avLst>
                            <a:gd name="adj1" fmla="val -39439"/>
                            <a:gd name="adj2" fmla="val 81938"/>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2756" w:rsidRPr="00832756" w:rsidRDefault="00832756" w:rsidP="00832756">
                            <w:pPr>
                              <w:jc w:val="center"/>
                              <w:rPr>
                                <w:rFonts w:asciiTheme="majorHAnsi" w:eastAsiaTheme="majorHAnsi" w:hAnsiTheme="majorHAnsi"/>
                                <w:b/>
                                <w:color w:val="000000" w:themeColor="text1"/>
                                <w:sz w:val="22"/>
                                <w:szCs w:val="22"/>
                                <w14:textOutline w14:w="9525" w14:cap="rnd" w14:cmpd="sng" w14:algn="ctr">
                                  <w14:noFill/>
                                  <w14:prstDash w14:val="solid"/>
                                  <w14:bevel/>
                                </w14:textOutline>
                              </w:rPr>
                            </w:pPr>
                            <w:r w:rsidRPr="00832756">
                              <w:rPr>
                                <w:rFonts w:asciiTheme="majorHAnsi" w:eastAsiaTheme="majorHAnsi" w:hAnsiTheme="majorHAnsi" w:hint="eastAsia"/>
                                <w:b/>
                                <w:color w:val="000000" w:themeColor="text1"/>
                                <w:sz w:val="22"/>
                                <w:szCs w:val="22"/>
                                <w14:textOutline w14:w="9525" w14:cap="rnd" w14:cmpd="sng" w14:algn="ctr">
                                  <w14:noFill/>
                                  <w14:prstDash w14:val="solid"/>
                                  <w14:bevel/>
                                </w14:textOutline>
                              </w:rPr>
                              <w:t>将来世代の負担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7" o:spid="_x0000_s1026" type="#_x0000_t63" style="position:absolute;margin-left:432.15pt;margin-top:53.8pt;width:93.75pt;height:6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" adj="2281,28499" fillcolor="#93d07c [1940]" stroked="f" strokeweight="2pt">
                <v:textbox>
                  <w:txbxContent>
                    <w:p w:rsidR="00832756" w:rsidRPr="00832756" w:rsidRDefault="00832756" w:rsidP="00832756">
                      <w:pPr>
                        <w:jc w:val="center"/>
                        <w:rPr>
                          <w:rFonts w:asciiTheme="majorHAnsi" w:eastAsiaTheme="majorHAnsi" w:hAnsiTheme="majorHAnsi"/>
                          <w:b/>
                          <w:color w:val="000000" w:themeColor="text1"/>
                          <w:sz w:val="22"/>
                          <w:szCs w:val="22"/>
                          <w14:textOutline w14:w="9525" w14:cap="rnd" w14:cmpd="sng" w14:algn="ctr">
                            <w14:noFill/>
                            <w14:prstDash w14:val="solid"/>
                            <w14:bevel/>
                          </w14:textOutline>
                        </w:rPr>
                      </w:pPr>
                      <w:r w:rsidRPr="00832756">
                        <w:rPr>
                          <w:rFonts w:asciiTheme="majorHAnsi" w:eastAsiaTheme="majorHAnsi" w:hAnsiTheme="majorHAnsi" w:hint="eastAsia"/>
                          <w:b/>
                          <w:color w:val="000000" w:themeColor="text1"/>
                          <w:sz w:val="22"/>
                          <w:szCs w:val="22"/>
                          <w14:textOutline w14:w="9525" w14:cap="rnd" w14:cmpd="sng" w14:algn="ctr">
                            <w14:noFill/>
                            <w14:prstDash w14:val="solid"/>
                            <w14:bevel/>
                          </w14:textOutline>
                        </w:rPr>
                        <w:t>将来世代の負担</w:t>
                      </w:r>
                    </w:p>
                  </w:txbxContent>
                </v:textbox>
              </v:shape>
            </w:pict>
          </mc:Fallback>
        </mc:AlternateContent>
      </w:r>
      <w:r w:rsidR="005B6D81" w:rsidRPr="00117EF5">
        <w:rPr>
          <w:rFonts w:ascii="ＭＳ 明朝" w:eastAsia="ＭＳ 明朝" w:hAnsi="ＭＳ 明朝" w:hint="eastAsia"/>
          <w:sz w:val="22"/>
          <w:szCs w:val="22"/>
        </w:rPr>
        <w:t xml:space="preserve">　</w:t>
      </w:r>
      <w:r w:rsidR="005C1113" w:rsidRPr="00117EF5">
        <w:rPr>
          <w:rFonts w:ascii="ＭＳ 明朝" w:eastAsia="ＭＳ 明朝" w:hAnsi="ＭＳ 明朝" w:hint="eastAsia"/>
          <w:sz w:val="22"/>
          <w:szCs w:val="22"/>
        </w:rPr>
        <w:t>貸借対照表は、</w:t>
      </w:r>
      <w:r w:rsidR="003F57E2" w:rsidRPr="00117EF5">
        <w:rPr>
          <w:rFonts w:ascii="ＭＳ 明朝" w:eastAsia="ＭＳ 明朝" w:hAnsi="ＭＳ 明朝" w:hint="eastAsia"/>
          <w:sz w:val="22"/>
          <w:szCs w:val="22"/>
        </w:rPr>
        <w:t>決算</w:t>
      </w:r>
      <w:r w:rsidR="005C1113" w:rsidRPr="00117EF5">
        <w:rPr>
          <w:rFonts w:ascii="ＭＳ 明朝" w:eastAsia="ＭＳ 明朝" w:hAnsi="ＭＳ 明朝" w:hint="eastAsia"/>
          <w:sz w:val="22"/>
          <w:szCs w:val="22"/>
        </w:rPr>
        <w:t>時点</w:t>
      </w:r>
      <w:r w:rsidR="003F57E2" w:rsidRPr="00117EF5">
        <w:rPr>
          <w:rFonts w:ascii="ＭＳ 明朝" w:eastAsia="ＭＳ 明朝" w:hAnsi="ＭＳ 明朝" w:hint="eastAsia"/>
          <w:sz w:val="22"/>
          <w:szCs w:val="22"/>
        </w:rPr>
        <w:t>における財産の状況を</w:t>
      </w:r>
      <w:r w:rsidR="005C1113" w:rsidRPr="00117EF5">
        <w:rPr>
          <w:rFonts w:ascii="ＭＳ 明朝" w:eastAsia="ＭＳ 明朝" w:hAnsi="ＭＳ 明朝" w:hint="eastAsia"/>
          <w:sz w:val="22"/>
          <w:szCs w:val="22"/>
        </w:rPr>
        <w:t>、</w:t>
      </w:r>
      <w:r w:rsidR="003F57E2" w:rsidRPr="00117EF5">
        <w:rPr>
          <w:rFonts w:ascii="ＭＳ 明朝" w:eastAsia="ＭＳ 明朝" w:hAnsi="ＭＳ 明朝" w:hint="eastAsia"/>
          <w:sz w:val="22"/>
          <w:szCs w:val="22"/>
        </w:rPr>
        <w:t>資産・負債・純資産の3区分に分けて一覧にまとめたものです。行政サービスを提供するために所有する資産（土地・建物・基金など）がどれだけあり、ど</w:t>
      </w:r>
      <w:r w:rsidR="003F57E2" w:rsidRPr="00117EF5">
        <w:rPr>
          <w:rFonts w:ascii="ＭＳ 明朝" w:eastAsia="ＭＳ 明朝" w:hAnsi="ＭＳ 明朝" w:hint="eastAsia"/>
          <w:sz w:val="22"/>
          <w:szCs w:val="22"/>
        </w:rPr>
        <w:lastRenderedPageBreak/>
        <w:t>のような財源（負債・純資産）で賄ってきたのかなど、これまでの負担と将来の負担とのバランスを見ることができます</w:t>
      </w:r>
      <w:r w:rsidR="003F57E2" w:rsidRPr="00796AC4">
        <w:rPr>
          <w:rFonts w:hint="eastAsia"/>
          <w:sz w:val="22"/>
          <w:szCs w:val="22"/>
        </w:rPr>
        <w:t>。</w:t>
      </w:r>
    </w:p>
    <w:p w:rsidR="003F57E2" w:rsidRDefault="00542EAC" w:rsidP="00281491">
      <w:r>
        <w:rPr>
          <w:noProof/>
        </w:rPr>
        <mc:AlternateContent>
          <mc:Choice Requires="wpg">
            <w:drawing>
              <wp:anchor distT="0" distB="0" distL="114300" distR="114300" simplePos="0" relativeHeight="251667456" behindDoc="0" locked="0" layoutInCell="1" allowOverlap="1">
                <wp:simplePos x="0" y="0"/>
                <wp:positionH relativeFrom="column">
                  <wp:posOffset>135255</wp:posOffset>
                </wp:positionH>
                <wp:positionV relativeFrom="paragraph">
                  <wp:posOffset>359410</wp:posOffset>
                </wp:positionV>
                <wp:extent cx="5857875" cy="3295650"/>
                <wp:effectExtent l="0" t="0" r="28575" b="19050"/>
                <wp:wrapTopAndBottom/>
                <wp:docPr id="26" name="グループ化 26"/>
                <wp:cNvGraphicFramePr/>
                <a:graphic xmlns:a="http://schemas.openxmlformats.org/drawingml/2006/main">
                  <a:graphicData uri="http://schemas.microsoft.com/office/word/2010/wordprocessingGroup">
                    <wpg:wgp>
                      <wpg:cNvGrpSpPr/>
                      <wpg:grpSpPr>
                        <a:xfrm>
                          <a:off x="0" y="0"/>
                          <a:ext cx="5857875" cy="3295650"/>
                          <a:chOff x="0" y="0"/>
                          <a:chExt cx="5857875" cy="3295650"/>
                        </a:xfrm>
                      </wpg:grpSpPr>
                      <wpg:grpSp>
                        <wpg:cNvPr id="23" name="グループ化 23"/>
                        <wpg:cNvGrpSpPr/>
                        <wpg:grpSpPr>
                          <a:xfrm>
                            <a:off x="0" y="9525"/>
                            <a:ext cx="2847975" cy="3286125"/>
                            <a:chOff x="0" y="0"/>
                            <a:chExt cx="2847975" cy="3286125"/>
                          </a:xfrm>
                        </wpg:grpSpPr>
                        <wps:wsp>
                          <wps:cNvPr id="10" name="テキスト ボックス 10"/>
                          <wps:cNvSpPr txBox="1"/>
                          <wps:spPr>
                            <a:xfrm>
                              <a:off x="0" y="114300"/>
                              <a:ext cx="2847975" cy="3171825"/>
                            </a:xfrm>
                            <a:prstGeom prst="rect">
                              <a:avLst/>
                            </a:prstGeom>
                            <a:solidFill>
                              <a:srgbClr val="92D050"/>
                            </a:solidFill>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txbx>
                            <w:txbxContent>
                              <w:p w:rsidR="003F57E2" w:rsidRDefault="003F57E2">
                                <w:pPr>
                                  <w:rPr>
                                    <w:rFonts w:ascii="ＭＳ ゴシック" w:eastAsia="ＭＳ ゴシック" w:hAnsi="ＭＳ ゴシック"/>
                                    <w:b/>
                                    <w:sz w:val="22"/>
                                    <w:szCs w:val="22"/>
                                  </w:rPr>
                                </w:pPr>
                              </w:p>
                              <w:p w:rsidR="003F57E2" w:rsidRDefault="003F57E2">
                                <w:pPr>
                                  <w:rPr>
                                    <w:rFonts w:ascii="ＭＳ ゴシック" w:eastAsia="ＭＳ ゴシック" w:hAnsi="ＭＳ ゴシック"/>
                                    <w:b/>
                                    <w:sz w:val="22"/>
                                    <w:szCs w:val="22"/>
                                  </w:rPr>
                                </w:pP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固定資産（道路</w:t>
                                </w:r>
                                <w:r w:rsidRPr="00117EF5">
                                  <w:rPr>
                                    <w:rFonts w:ascii="ＭＳ ゴシック" w:eastAsia="ＭＳ ゴシック" w:hAnsi="ＭＳ ゴシック"/>
                                    <w:b/>
                                    <w:sz w:val="22"/>
                                    <w:szCs w:val="22"/>
                                  </w:rPr>
                                  <w:t>、庁舎、学校など）</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事業用資産</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 xml:space="preserve"> </w:t>
                                </w:r>
                                <w:r w:rsidR="0057153D">
                                  <w:rPr>
                                    <w:rFonts w:ascii="ＭＳ ゴシック" w:eastAsia="ＭＳ ゴシック" w:hAnsi="ＭＳ ゴシック"/>
                                    <w:b/>
                                    <w:sz w:val="22"/>
                                    <w:szCs w:val="22"/>
                                  </w:rPr>
                                  <w:t>76</w:t>
                                </w:r>
                                <w:r w:rsidRPr="00117EF5">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9,202</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インフラ資産</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57153D">
                                  <w:rPr>
                                    <w:rFonts w:ascii="ＭＳ ゴシック" w:eastAsia="ＭＳ ゴシック" w:hAnsi="ＭＳ ゴシック"/>
                                    <w:b/>
                                    <w:sz w:val="22"/>
                                    <w:szCs w:val="22"/>
                                  </w:rPr>
                                  <w:t>175</w:t>
                                </w:r>
                                <w:r w:rsidRPr="00117EF5">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6,525</w:t>
                                </w:r>
                                <w:r w:rsidRPr="00117EF5">
                                  <w:rPr>
                                    <w:rFonts w:ascii="ＭＳ ゴシック" w:eastAsia="ＭＳ ゴシック" w:hAnsi="ＭＳ ゴシック" w:hint="eastAsia"/>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物品</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 xml:space="preserve">　</w:t>
                                </w:r>
                                <w:r w:rsidR="0057153D">
                                  <w:rPr>
                                    <w:rFonts w:ascii="ＭＳ ゴシック" w:eastAsia="ＭＳ ゴシック" w:hAnsi="ＭＳ ゴシック"/>
                                    <w:b/>
                                    <w:sz w:val="22"/>
                                    <w:szCs w:val="22"/>
                                  </w:rPr>
                                  <w:t xml:space="preserve">　　　　</w:t>
                                </w:r>
                                <w:r w:rsidR="00395173">
                                  <w:rPr>
                                    <w:rFonts w:ascii="ＭＳ ゴシック" w:eastAsia="ＭＳ ゴシック" w:hAnsi="ＭＳ ゴシック"/>
                                    <w:b/>
                                    <w:sz w:val="22"/>
                                    <w:szCs w:val="22"/>
                                  </w:rPr>
                                  <w:t>1億</w:t>
                                </w:r>
                                <w:r w:rsidR="0057153D">
                                  <w:rPr>
                                    <w:rFonts w:ascii="ＭＳ ゴシック" w:eastAsia="ＭＳ ゴシック" w:hAnsi="ＭＳ ゴシック"/>
                                    <w:b/>
                                    <w:sz w:val="22"/>
                                    <w:szCs w:val="22"/>
                                  </w:rPr>
                                  <w:t>5,923</w:t>
                                </w:r>
                                <w:r w:rsidRPr="00117EF5">
                                  <w:rPr>
                                    <w:rFonts w:ascii="ＭＳ ゴシック" w:eastAsia="ＭＳ ゴシック" w:hAnsi="ＭＳ ゴシック" w:hint="eastAsia"/>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投資・その他</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395173">
                                  <w:rPr>
                                    <w:rFonts w:ascii="ＭＳ ゴシック" w:eastAsia="ＭＳ ゴシック" w:hAnsi="ＭＳ ゴシック"/>
                                    <w:b/>
                                    <w:sz w:val="22"/>
                                    <w:szCs w:val="22"/>
                                  </w:rPr>
                                  <w:t xml:space="preserve"> 12</w:t>
                                </w:r>
                                <w:r w:rsidRPr="00117EF5">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3,152</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流動資産</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現金預金</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57153D">
                                  <w:rPr>
                                    <w:rFonts w:ascii="ＭＳ ゴシック" w:eastAsia="ＭＳ ゴシック" w:hAnsi="ＭＳ ゴシック"/>
                                    <w:b/>
                                    <w:sz w:val="22"/>
                                    <w:szCs w:val="22"/>
                                  </w:rPr>
                                  <w:t>3</w:t>
                                </w:r>
                                <w:r w:rsidRPr="00117EF5">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1,793</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基金</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395173">
                                  <w:rPr>
                                    <w:rFonts w:ascii="ＭＳ ゴシック" w:eastAsia="ＭＳ ゴシック" w:hAnsi="ＭＳ ゴシック" w:hint="eastAsia"/>
                                    <w:b/>
                                    <w:sz w:val="22"/>
                                    <w:szCs w:val="22"/>
                                  </w:rPr>
                                  <w:t xml:space="preserve"> 1</w:t>
                                </w:r>
                                <w:r w:rsidR="0057153D">
                                  <w:rPr>
                                    <w:rFonts w:ascii="ＭＳ ゴシック" w:eastAsia="ＭＳ ゴシック" w:hAnsi="ＭＳ ゴシック"/>
                                    <w:b/>
                                    <w:sz w:val="22"/>
                                    <w:szCs w:val="22"/>
                                  </w:rPr>
                                  <w:t>2</w:t>
                                </w:r>
                                <w:r w:rsidRPr="00117EF5">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2,059</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その他</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57153D">
                                  <w:rPr>
                                    <w:rFonts w:ascii="ＭＳ ゴシック" w:eastAsia="ＭＳ ゴシック" w:hAnsi="ＭＳ ゴシック"/>
                                    <w:b/>
                                    <w:sz w:val="22"/>
                                    <w:szCs w:val="22"/>
                                  </w:rPr>
                                  <w:t>588</w:t>
                                </w:r>
                                <w:r w:rsidRPr="00117EF5">
                                  <w:rPr>
                                    <w:rFonts w:ascii="ＭＳ ゴシック" w:eastAsia="ＭＳ ゴシック" w:hAnsi="ＭＳ ゴシック"/>
                                    <w:b/>
                                    <w:sz w:val="22"/>
                                    <w:szCs w:val="22"/>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85775" y="0"/>
                              <a:ext cx="1952625" cy="36195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57E2" w:rsidRPr="00796AC4" w:rsidRDefault="003F57E2" w:rsidP="003F57E2">
                                <w:pPr>
                                  <w:jc w:val="center"/>
                                  <w:rPr>
                                    <w:sz w:val="24"/>
                                    <w:szCs w:val="24"/>
                                  </w:rPr>
                                </w:pPr>
                                <w:r w:rsidRPr="00796AC4">
                                  <w:rPr>
                                    <w:rFonts w:hint="eastAsia"/>
                                    <w:sz w:val="24"/>
                                    <w:szCs w:val="24"/>
                                  </w:rPr>
                                  <w:t>資産</w:t>
                                </w:r>
                                <w:r w:rsidRPr="00796AC4">
                                  <w:rPr>
                                    <w:sz w:val="24"/>
                                    <w:szCs w:val="24"/>
                                  </w:rPr>
                                  <w:t xml:space="preserve">　</w:t>
                                </w:r>
                                <w:r w:rsidR="0057153D">
                                  <w:rPr>
                                    <w:sz w:val="24"/>
                                    <w:szCs w:val="24"/>
                                  </w:rPr>
                                  <w:t>281</w:t>
                                </w:r>
                                <w:r w:rsidRPr="00796AC4">
                                  <w:rPr>
                                    <w:rFonts w:hint="eastAsia"/>
                                    <w:sz w:val="24"/>
                                    <w:szCs w:val="24"/>
                                  </w:rPr>
                                  <w:t>億</w:t>
                                </w:r>
                                <w:r w:rsidR="0057153D">
                                  <w:rPr>
                                    <w:sz w:val="24"/>
                                    <w:szCs w:val="24"/>
                                  </w:rPr>
                                  <w:t>9,242</w:t>
                                </w:r>
                                <w:r w:rsidRPr="00796AC4">
                                  <w:rPr>
                                    <w:sz w:val="24"/>
                                    <w:szCs w:val="24"/>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 name="グループ化 24"/>
                        <wpg:cNvGrpSpPr/>
                        <wpg:grpSpPr>
                          <a:xfrm>
                            <a:off x="2990850" y="0"/>
                            <a:ext cx="2847975" cy="2124075"/>
                            <a:chOff x="0" y="0"/>
                            <a:chExt cx="2847975" cy="2124075"/>
                          </a:xfrm>
                        </wpg:grpSpPr>
                        <wps:wsp>
                          <wps:cNvPr id="14" name="テキスト ボックス 14"/>
                          <wps:cNvSpPr txBox="1"/>
                          <wps:spPr>
                            <a:xfrm>
                              <a:off x="0" y="114300"/>
                              <a:ext cx="2847975" cy="2009775"/>
                            </a:xfrm>
                            <a:prstGeom prst="rect">
                              <a:avLst/>
                            </a:prstGeom>
                            <a:solidFill>
                              <a:schemeClr val="accent5">
                                <a:lumMod val="40000"/>
                                <a:lumOff val="60000"/>
                              </a:schemeClr>
                            </a:solidFill>
                            <a:ln w="25400" cap="flat" cmpd="sng" algn="ctr">
                              <a:solidFill>
                                <a:schemeClr val="accent6">
                                  <a:lumMod val="75000"/>
                                </a:schemeClr>
                              </a:solidFill>
                              <a:prstDash val="solid"/>
                            </a:ln>
                            <a:effectLst/>
                          </wps:spPr>
                          <wps:txbx>
                            <w:txbxContent>
                              <w:p w:rsidR="003F57E2" w:rsidRDefault="003F57E2" w:rsidP="003F57E2"/>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固定</w:t>
                                </w:r>
                                <w:r>
                                  <w:rPr>
                                    <w:rFonts w:ascii="ＭＳ ゴシック" w:eastAsia="ＭＳ ゴシック" w:hAnsi="ＭＳ ゴシック" w:hint="eastAsia"/>
                                    <w:b/>
                                    <w:sz w:val="22"/>
                                    <w:szCs w:val="22"/>
                                  </w:rPr>
                                  <w:t>負債</w:t>
                                </w:r>
                              </w:p>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地方債</w:t>
                                </w:r>
                                <w:r w:rsidRPr="003F57E2">
                                  <w:rPr>
                                    <w:rFonts w:ascii="ＭＳ ゴシック" w:eastAsia="ＭＳ ゴシック" w:hAnsi="ＭＳ ゴシック" w:hint="eastAsia"/>
                                    <w:b/>
                                    <w:sz w:val="22"/>
                                    <w:szCs w:val="22"/>
                                  </w:rPr>
                                  <w:t xml:space="preserve">　</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Pr="003F57E2">
                                  <w:rPr>
                                    <w:rFonts w:ascii="ＭＳ ゴシック" w:eastAsia="ＭＳ ゴシック" w:hAnsi="ＭＳ ゴシック" w:hint="eastAsia"/>
                                    <w:b/>
                                    <w:sz w:val="22"/>
                                    <w:szCs w:val="22"/>
                                  </w:rPr>
                                  <w:t xml:space="preserve"> </w:t>
                                </w:r>
                                <w:r w:rsidR="0057153D">
                                  <w:rPr>
                                    <w:rFonts w:ascii="ＭＳ ゴシック" w:eastAsia="ＭＳ ゴシック" w:hAnsi="ＭＳ ゴシック"/>
                                    <w:b/>
                                    <w:sz w:val="22"/>
                                    <w:szCs w:val="22"/>
                                  </w:rPr>
                                  <w:t>15</w:t>
                                </w:r>
                                <w:r w:rsidRPr="003F57E2">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7,374</w:t>
                                </w:r>
                                <w:r w:rsidRPr="003F57E2">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退職手当引当金</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sidR="0057153D">
                                  <w:rPr>
                                    <w:rFonts w:ascii="ＭＳ ゴシック" w:eastAsia="ＭＳ ゴシック" w:hAnsi="ＭＳ ゴシック"/>
                                    <w:b/>
                                    <w:sz w:val="22"/>
                                    <w:szCs w:val="22"/>
                                  </w:rPr>
                                  <w:t>4</w:t>
                                </w:r>
                                <w:r w:rsidRPr="003F57E2">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4,207</w:t>
                                </w:r>
                                <w:r w:rsidRPr="003F57E2">
                                  <w:rPr>
                                    <w:rFonts w:ascii="ＭＳ ゴシック" w:eastAsia="ＭＳ ゴシック" w:hAnsi="ＭＳ ゴシック" w:hint="eastAsia"/>
                                    <w:b/>
                                    <w:sz w:val="22"/>
                                    <w:szCs w:val="22"/>
                                  </w:rPr>
                                  <w:t>万円</w:t>
                                </w:r>
                              </w:p>
                              <w:p w:rsid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その他</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0057153D">
                                  <w:rPr>
                                    <w:rFonts w:ascii="ＭＳ ゴシック" w:eastAsia="ＭＳ ゴシック" w:hAnsi="ＭＳ ゴシック"/>
                                    <w:b/>
                                    <w:sz w:val="22"/>
                                    <w:szCs w:val="22"/>
                                  </w:rPr>
                                  <w:t>528</w:t>
                                </w:r>
                                <w:r w:rsidRPr="003F57E2">
                                  <w:rPr>
                                    <w:rFonts w:ascii="ＭＳ ゴシック" w:eastAsia="ＭＳ ゴシック" w:hAnsi="ＭＳ ゴシック" w:hint="eastAsia"/>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流動負債</w:t>
                                </w:r>
                              </w:p>
                              <w:p w:rsid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1年以内</w:t>
                                </w:r>
                                <w:r>
                                  <w:rPr>
                                    <w:rFonts w:ascii="ＭＳ ゴシック" w:eastAsia="ＭＳ ゴシック" w:hAnsi="ＭＳ ゴシック"/>
                                    <w:b/>
                                    <w:sz w:val="22"/>
                                    <w:szCs w:val="22"/>
                                  </w:rPr>
                                  <w:t>償還地方債</w:t>
                                </w:r>
                                <w:r>
                                  <w:rPr>
                                    <w:rFonts w:ascii="ＭＳ ゴシック" w:eastAsia="ＭＳ ゴシック" w:hAnsi="ＭＳ ゴシック" w:hint="eastAsia"/>
                                    <w:b/>
                                    <w:sz w:val="22"/>
                                    <w:szCs w:val="22"/>
                                  </w:rPr>
                                  <w:t xml:space="preserve">　</w:t>
                                </w:r>
                                <w:r w:rsidR="0057153D">
                                  <w:rPr>
                                    <w:rFonts w:ascii="ＭＳ ゴシック" w:eastAsia="ＭＳ ゴシック" w:hAnsi="ＭＳ ゴシック"/>
                                    <w:b/>
                                    <w:sz w:val="22"/>
                                    <w:szCs w:val="22"/>
                                  </w:rPr>
                                  <w:t>3</w:t>
                                </w:r>
                                <w:r>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1,257</w:t>
                                </w:r>
                                <w:r>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その他</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0057153D">
                                  <w:rPr>
                                    <w:rFonts w:ascii="ＭＳ ゴシック" w:eastAsia="ＭＳ ゴシック" w:hAnsi="ＭＳ ゴシック"/>
                                    <w:b/>
                                    <w:sz w:val="22"/>
                                    <w:szCs w:val="22"/>
                                  </w:rPr>
                                  <w:t>5,646</w:t>
                                </w:r>
                                <w:r>
                                  <w:rPr>
                                    <w:rFonts w:ascii="ＭＳ ゴシック" w:eastAsia="ＭＳ ゴシック" w:hAnsi="ＭＳ ゴシック"/>
                                    <w:b/>
                                    <w:sz w:val="22"/>
                                    <w:szCs w:val="22"/>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447675" y="0"/>
                              <a:ext cx="1952625" cy="361950"/>
                            </a:xfrm>
                            <a:prstGeom prst="rect">
                              <a:avLst/>
                            </a:prstGeom>
                            <a:solidFill>
                              <a:schemeClr val="tx1">
                                <a:lumMod val="85000"/>
                                <a:lumOff val="15000"/>
                              </a:schemeClr>
                            </a:solidFill>
                            <a:ln w="25400" cap="flat" cmpd="sng" algn="ctr">
                              <a:noFill/>
                              <a:prstDash val="solid"/>
                            </a:ln>
                            <a:effectLst/>
                          </wps:spPr>
                          <wps:txbx>
                            <w:txbxContent>
                              <w:p w:rsidR="003F57E2" w:rsidRPr="00796AC4" w:rsidRDefault="003F57E2" w:rsidP="003F57E2">
                                <w:pPr>
                                  <w:jc w:val="center"/>
                                  <w:rPr>
                                    <w:sz w:val="24"/>
                                    <w:szCs w:val="24"/>
                                  </w:rPr>
                                </w:pPr>
                                <w:r w:rsidRPr="00796AC4">
                                  <w:rPr>
                                    <w:rFonts w:hint="eastAsia"/>
                                    <w:sz w:val="24"/>
                                    <w:szCs w:val="24"/>
                                  </w:rPr>
                                  <w:t>負債</w:t>
                                </w:r>
                                <w:r w:rsidRPr="00796AC4">
                                  <w:rPr>
                                    <w:sz w:val="24"/>
                                    <w:szCs w:val="24"/>
                                  </w:rPr>
                                  <w:t xml:space="preserve">　</w:t>
                                </w:r>
                                <w:r w:rsidR="00395173">
                                  <w:rPr>
                                    <w:sz w:val="24"/>
                                    <w:szCs w:val="24"/>
                                  </w:rPr>
                                  <w:t>23</w:t>
                                </w:r>
                                <w:r w:rsidRPr="00796AC4">
                                  <w:rPr>
                                    <w:rFonts w:hint="eastAsia"/>
                                    <w:sz w:val="24"/>
                                    <w:szCs w:val="24"/>
                                  </w:rPr>
                                  <w:t>億</w:t>
                                </w:r>
                                <w:r w:rsidR="0057153D">
                                  <w:rPr>
                                    <w:sz w:val="24"/>
                                    <w:szCs w:val="24"/>
                                  </w:rPr>
                                  <w:t>9,012</w:t>
                                </w:r>
                                <w:r w:rsidRPr="00796AC4">
                                  <w:rPr>
                                    <w:sz w:val="24"/>
                                    <w:szCs w:val="24"/>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グループ化 25"/>
                        <wpg:cNvGrpSpPr/>
                        <wpg:grpSpPr>
                          <a:xfrm>
                            <a:off x="3009900" y="2314575"/>
                            <a:ext cx="2847975" cy="971550"/>
                            <a:chOff x="0" y="25309"/>
                            <a:chExt cx="2847975" cy="860516"/>
                          </a:xfrm>
                        </wpg:grpSpPr>
                        <wps:wsp>
                          <wps:cNvPr id="15" name="テキスト ボックス 15"/>
                          <wps:cNvSpPr txBox="1"/>
                          <wps:spPr>
                            <a:xfrm>
                              <a:off x="0" y="114300"/>
                              <a:ext cx="2847975" cy="771525"/>
                            </a:xfrm>
                            <a:prstGeom prst="rect">
                              <a:avLst/>
                            </a:prstGeom>
                            <a:solidFill>
                              <a:schemeClr val="accent3">
                                <a:lumMod val="60000"/>
                                <a:lumOff val="40000"/>
                              </a:schemeClr>
                            </a:solidFill>
                            <a:ln w="25400" cap="flat" cmpd="sng" algn="ctr">
                              <a:solidFill>
                                <a:schemeClr val="accent3">
                                  <a:lumMod val="50000"/>
                                </a:schemeClr>
                              </a:solidFill>
                              <a:prstDash val="solid"/>
                            </a:ln>
                            <a:effectLst/>
                          </wps:spPr>
                          <wps:txbx>
                            <w:txbxContent>
                              <w:p w:rsidR="003F57E2" w:rsidRPr="003F57E2" w:rsidRDefault="003F57E2" w:rsidP="003F57E2">
                                <w:pPr>
                                  <w:rPr>
                                    <w:rFonts w:ascii="ＭＳ ゴシック" w:eastAsia="ＭＳ ゴシック" w:hAnsi="ＭＳ ゴシック"/>
                                    <w:b/>
                                    <w:sz w:val="16"/>
                                    <w:szCs w:val="16"/>
                                  </w:rPr>
                                </w:pPr>
                              </w:p>
                              <w:p w:rsid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固定資産形成分　　</w:t>
                                </w:r>
                                <w:r>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sidR="0057153D">
                                  <w:rPr>
                                    <w:rFonts w:ascii="ＭＳ ゴシック" w:eastAsia="ＭＳ ゴシック" w:hAnsi="ＭＳ ゴシック"/>
                                    <w:b/>
                                    <w:sz w:val="22"/>
                                    <w:szCs w:val="22"/>
                                  </w:rPr>
                                  <w:t>278</w:t>
                                </w:r>
                                <w:r>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6,909</w:t>
                                </w:r>
                                <w:r>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剰余</w:t>
                                </w:r>
                                <w:r>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 xml:space="preserve">不足)分　　</w:t>
                                </w:r>
                                <w:r>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w:t>
                                </w:r>
                                <w:r w:rsidR="0057153D">
                                  <w:rPr>
                                    <w:rFonts w:ascii="ＭＳ ゴシック" w:eastAsia="ＭＳ ゴシック" w:hAnsi="ＭＳ ゴシック"/>
                                    <w:b/>
                                    <w:sz w:val="22"/>
                                    <w:szCs w:val="22"/>
                                  </w:rPr>
                                  <w:t>20</w:t>
                                </w:r>
                                <w:r>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6,680</w:t>
                                </w:r>
                                <w:r>
                                  <w:rPr>
                                    <w:rFonts w:ascii="ＭＳ ゴシック" w:eastAsia="ＭＳ ゴシック" w:hAnsi="ＭＳ ゴシック"/>
                                    <w:b/>
                                    <w:sz w:val="22"/>
                                    <w:szCs w:val="22"/>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400050" y="25309"/>
                              <a:ext cx="2076450" cy="312148"/>
                            </a:xfrm>
                            <a:prstGeom prst="rect">
                              <a:avLst/>
                            </a:prstGeom>
                            <a:solidFill>
                              <a:schemeClr val="tx1">
                                <a:lumMod val="85000"/>
                                <a:lumOff val="15000"/>
                              </a:schemeClr>
                            </a:solidFill>
                            <a:ln w="25400" cap="flat" cmpd="sng" algn="ctr">
                              <a:noFill/>
                              <a:prstDash val="solid"/>
                            </a:ln>
                            <a:effectLst/>
                          </wps:spPr>
                          <wps:txbx>
                            <w:txbxContent>
                              <w:p w:rsidR="003F57E2" w:rsidRPr="00796AC4" w:rsidRDefault="003F57E2" w:rsidP="003F57E2">
                                <w:pPr>
                                  <w:jc w:val="center"/>
                                  <w:rPr>
                                    <w:sz w:val="24"/>
                                    <w:szCs w:val="24"/>
                                  </w:rPr>
                                </w:pPr>
                                <w:r w:rsidRPr="00796AC4">
                                  <w:rPr>
                                    <w:rFonts w:hint="eastAsia"/>
                                    <w:sz w:val="24"/>
                                    <w:szCs w:val="24"/>
                                  </w:rPr>
                                  <w:t>純資産</w:t>
                                </w:r>
                                <w:r w:rsidR="00542EAC">
                                  <w:rPr>
                                    <w:rFonts w:hint="eastAsia"/>
                                    <w:sz w:val="24"/>
                                    <w:szCs w:val="24"/>
                                  </w:rPr>
                                  <w:t xml:space="preserve">  </w:t>
                                </w:r>
                                <w:r w:rsidR="0057153D">
                                  <w:rPr>
                                    <w:sz w:val="24"/>
                                    <w:szCs w:val="24"/>
                                  </w:rPr>
                                  <w:t>258</w:t>
                                </w:r>
                                <w:r w:rsidRPr="00796AC4">
                                  <w:rPr>
                                    <w:rFonts w:hint="eastAsia"/>
                                    <w:sz w:val="24"/>
                                    <w:szCs w:val="24"/>
                                  </w:rPr>
                                  <w:t>億</w:t>
                                </w:r>
                                <w:r w:rsidR="0057153D">
                                  <w:rPr>
                                    <w:sz w:val="24"/>
                                    <w:szCs w:val="24"/>
                                  </w:rPr>
                                  <w:t>229</w:t>
                                </w:r>
                                <w:r w:rsidRPr="00796AC4">
                                  <w:rPr>
                                    <w:sz w:val="24"/>
                                    <w:szCs w:val="24"/>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26" o:spid="_x0000_s1027" style="position:absolute;margin-left:10.65pt;margin-top:28.3pt;width:461.25pt;height:259.5pt;z-index:251667456" coordsize="58578,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">
                <v:group id="グループ化 23" o:spid="_x0000_s1028" style="position:absolute;top:95;width:28479;height:32861" coordsize="28479,3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テキスト ボックス 10" o:spid="_x0000_s1029" type="#_x0000_t202" style="position:absolute;top:1143;width:28479;height:3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" fillcolor="#92d050" strokecolor="#294e1c [1604]" strokeweight="2pt">
                    <v:textbox>
                      <w:txbxContent>
                        <w:p w:rsidR="003F57E2" w:rsidRDefault="003F57E2">
                          <w:pPr>
                            <w:rPr>
                              <w:rFonts w:ascii="ＭＳ ゴシック" w:eastAsia="ＭＳ ゴシック" w:hAnsi="ＭＳ ゴシック"/>
                              <w:b/>
                              <w:sz w:val="22"/>
                              <w:szCs w:val="22"/>
                            </w:rPr>
                          </w:pPr>
                        </w:p>
                        <w:p w:rsidR="003F57E2" w:rsidRDefault="003F57E2">
                          <w:pPr>
                            <w:rPr>
                              <w:rFonts w:ascii="ＭＳ ゴシック" w:eastAsia="ＭＳ ゴシック" w:hAnsi="ＭＳ ゴシック"/>
                              <w:b/>
                              <w:sz w:val="22"/>
                              <w:szCs w:val="22"/>
                            </w:rPr>
                          </w:pP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固定資産（</w:t>
                          </w:r>
                          <w:r w:rsidRPr="00117EF5">
                            <w:rPr>
                              <w:rFonts w:ascii="ＭＳ ゴシック" w:eastAsia="ＭＳ ゴシック" w:hAnsi="ＭＳ ゴシック" w:hint="eastAsia"/>
                              <w:b/>
                              <w:sz w:val="22"/>
                              <w:szCs w:val="22"/>
                            </w:rPr>
                            <w:t>道路</w:t>
                          </w:r>
                          <w:r w:rsidRPr="00117EF5">
                            <w:rPr>
                              <w:rFonts w:ascii="ＭＳ ゴシック" w:eastAsia="ＭＳ ゴシック" w:hAnsi="ＭＳ ゴシック"/>
                              <w:b/>
                              <w:sz w:val="22"/>
                              <w:szCs w:val="22"/>
                            </w:rPr>
                            <w:t>、庁舎、学校など）</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事業用資産</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 xml:space="preserve"> </w:t>
                          </w:r>
                          <w:r w:rsidR="0057153D">
                            <w:rPr>
                              <w:rFonts w:ascii="ＭＳ ゴシック" w:eastAsia="ＭＳ ゴシック" w:hAnsi="ＭＳ ゴシック"/>
                              <w:b/>
                              <w:sz w:val="22"/>
                              <w:szCs w:val="22"/>
                            </w:rPr>
                            <w:t>76</w:t>
                          </w:r>
                          <w:r w:rsidRPr="00117EF5">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9,202</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インフラ資産</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57153D">
                            <w:rPr>
                              <w:rFonts w:ascii="ＭＳ ゴシック" w:eastAsia="ＭＳ ゴシック" w:hAnsi="ＭＳ ゴシック"/>
                              <w:b/>
                              <w:sz w:val="22"/>
                              <w:szCs w:val="22"/>
                            </w:rPr>
                            <w:t>175</w:t>
                          </w:r>
                          <w:r w:rsidRPr="00117EF5">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6,525</w:t>
                          </w:r>
                          <w:r w:rsidRPr="00117EF5">
                            <w:rPr>
                              <w:rFonts w:ascii="ＭＳ ゴシック" w:eastAsia="ＭＳ ゴシック" w:hAnsi="ＭＳ ゴシック" w:hint="eastAsia"/>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物品</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Pr="00117EF5">
                            <w:rPr>
                              <w:rFonts w:ascii="ＭＳ ゴシック" w:eastAsia="ＭＳ ゴシック" w:hAnsi="ＭＳ ゴシック" w:hint="eastAsia"/>
                              <w:b/>
                              <w:sz w:val="22"/>
                              <w:szCs w:val="22"/>
                            </w:rPr>
                            <w:t xml:space="preserve">　</w:t>
                          </w:r>
                          <w:r w:rsidR="0057153D">
                            <w:rPr>
                              <w:rFonts w:ascii="ＭＳ ゴシック" w:eastAsia="ＭＳ ゴシック" w:hAnsi="ＭＳ ゴシック"/>
                              <w:b/>
                              <w:sz w:val="22"/>
                              <w:szCs w:val="22"/>
                            </w:rPr>
                            <w:t xml:space="preserve">　　　　</w:t>
                          </w:r>
                          <w:r w:rsidR="00395173">
                            <w:rPr>
                              <w:rFonts w:ascii="ＭＳ ゴシック" w:eastAsia="ＭＳ ゴシック" w:hAnsi="ＭＳ ゴシック"/>
                              <w:b/>
                              <w:sz w:val="22"/>
                              <w:szCs w:val="22"/>
                            </w:rPr>
                            <w:t>1億</w:t>
                          </w:r>
                          <w:r w:rsidR="0057153D">
                            <w:rPr>
                              <w:rFonts w:ascii="ＭＳ ゴシック" w:eastAsia="ＭＳ ゴシック" w:hAnsi="ＭＳ ゴシック"/>
                              <w:b/>
                              <w:sz w:val="22"/>
                              <w:szCs w:val="22"/>
                            </w:rPr>
                            <w:t>5,923</w:t>
                          </w:r>
                          <w:r w:rsidRPr="00117EF5">
                            <w:rPr>
                              <w:rFonts w:ascii="ＭＳ ゴシック" w:eastAsia="ＭＳ ゴシック" w:hAnsi="ＭＳ ゴシック" w:hint="eastAsia"/>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投資・その他</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395173">
                            <w:rPr>
                              <w:rFonts w:ascii="ＭＳ ゴシック" w:eastAsia="ＭＳ ゴシック" w:hAnsi="ＭＳ ゴシック"/>
                              <w:b/>
                              <w:sz w:val="22"/>
                              <w:szCs w:val="22"/>
                            </w:rPr>
                            <w:t xml:space="preserve"> 12</w:t>
                          </w:r>
                          <w:r w:rsidRPr="00117EF5">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3,152</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流動資産</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現金預金</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57153D">
                            <w:rPr>
                              <w:rFonts w:ascii="ＭＳ ゴシック" w:eastAsia="ＭＳ ゴシック" w:hAnsi="ＭＳ ゴシック"/>
                              <w:b/>
                              <w:sz w:val="22"/>
                              <w:szCs w:val="22"/>
                            </w:rPr>
                            <w:t>3</w:t>
                          </w:r>
                          <w:r w:rsidRPr="00117EF5">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1,793</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基金</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395173">
                            <w:rPr>
                              <w:rFonts w:ascii="ＭＳ ゴシック" w:eastAsia="ＭＳ ゴシック" w:hAnsi="ＭＳ ゴシック" w:hint="eastAsia"/>
                              <w:b/>
                              <w:sz w:val="22"/>
                              <w:szCs w:val="22"/>
                            </w:rPr>
                            <w:t xml:space="preserve"> 1</w:t>
                          </w:r>
                          <w:r w:rsidR="0057153D">
                            <w:rPr>
                              <w:rFonts w:ascii="ＭＳ ゴシック" w:eastAsia="ＭＳ ゴシック" w:hAnsi="ＭＳ ゴシック"/>
                              <w:b/>
                              <w:sz w:val="22"/>
                              <w:szCs w:val="22"/>
                            </w:rPr>
                            <w:t>2</w:t>
                          </w:r>
                          <w:r w:rsidRPr="00117EF5">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2,059</w:t>
                          </w:r>
                          <w:r w:rsidRPr="00117EF5">
                            <w:rPr>
                              <w:rFonts w:ascii="ＭＳ ゴシック" w:eastAsia="ＭＳ ゴシック" w:hAnsi="ＭＳ ゴシック"/>
                              <w:b/>
                              <w:sz w:val="22"/>
                              <w:szCs w:val="22"/>
                            </w:rPr>
                            <w:t>万円</w:t>
                          </w:r>
                        </w:p>
                        <w:p w:rsidR="003F57E2" w:rsidRPr="00117EF5" w:rsidRDefault="003F57E2">
                          <w:pPr>
                            <w:rPr>
                              <w:rFonts w:ascii="ＭＳ ゴシック" w:eastAsia="ＭＳ ゴシック" w:hAnsi="ＭＳ ゴシック"/>
                              <w:b/>
                              <w:sz w:val="22"/>
                              <w:szCs w:val="22"/>
                            </w:rPr>
                          </w:pP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その他</w:t>
                          </w:r>
                          <w:r w:rsidRPr="00117EF5">
                            <w:rPr>
                              <w:rFonts w:ascii="ＭＳ ゴシック" w:eastAsia="ＭＳ ゴシック" w:hAnsi="ＭＳ ゴシック" w:hint="eastAsia"/>
                              <w:b/>
                              <w:sz w:val="22"/>
                              <w:szCs w:val="22"/>
                            </w:rPr>
                            <w:t xml:space="preserve">　</w:t>
                          </w:r>
                          <w:r w:rsidRPr="00117EF5">
                            <w:rPr>
                              <w:rFonts w:ascii="ＭＳ ゴシック" w:eastAsia="ＭＳ ゴシック" w:hAnsi="ＭＳ ゴシック"/>
                              <w:b/>
                              <w:sz w:val="22"/>
                              <w:szCs w:val="22"/>
                            </w:rPr>
                            <w:t xml:space="preserve">　　　　　　　　　</w:t>
                          </w:r>
                          <w:r w:rsidR="0057153D">
                            <w:rPr>
                              <w:rFonts w:ascii="ＭＳ ゴシック" w:eastAsia="ＭＳ ゴシック" w:hAnsi="ＭＳ ゴシック"/>
                              <w:b/>
                              <w:sz w:val="22"/>
                              <w:szCs w:val="22"/>
                            </w:rPr>
                            <w:t>588</w:t>
                          </w:r>
                          <w:r w:rsidRPr="00117EF5">
                            <w:rPr>
                              <w:rFonts w:ascii="ＭＳ ゴシック" w:eastAsia="ＭＳ ゴシック" w:hAnsi="ＭＳ ゴシック"/>
                              <w:b/>
                              <w:sz w:val="22"/>
                              <w:szCs w:val="22"/>
                            </w:rPr>
                            <w:t>万円</w:t>
                          </w:r>
                        </w:p>
                      </w:txbxContent>
                    </v:textbox>
                  </v:shape>
                  <v:shape id="テキスト ボックス 9" o:spid="_x0000_s1030" type="#_x0000_t202" style="position:absolute;left:4857;width:1952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" fillcolor="#272727 [2749]" stroked="f" strokeweight="2pt">
                    <v:textbox>
                      <w:txbxContent>
                        <w:p w:rsidR="003F57E2" w:rsidRPr="00796AC4" w:rsidRDefault="003F57E2" w:rsidP="003F57E2">
                          <w:pPr>
                            <w:jc w:val="center"/>
                            <w:rPr>
                              <w:sz w:val="24"/>
                              <w:szCs w:val="24"/>
                            </w:rPr>
                          </w:pPr>
                          <w:r w:rsidRPr="00796AC4">
                            <w:rPr>
                              <w:rFonts w:hint="eastAsia"/>
                              <w:sz w:val="24"/>
                              <w:szCs w:val="24"/>
                            </w:rPr>
                            <w:t>資産</w:t>
                          </w:r>
                          <w:r w:rsidRPr="00796AC4">
                            <w:rPr>
                              <w:sz w:val="24"/>
                              <w:szCs w:val="24"/>
                            </w:rPr>
                            <w:t xml:space="preserve">　</w:t>
                          </w:r>
                          <w:r w:rsidR="0057153D">
                            <w:rPr>
                              <w:sz w:val="24"/>
                              <w:szCs w:val="24"/>
                            </w:rPr>
                            <w:t>281</w:t>
                          </w:r>
                          <w:r w:rsidRPr="00796AC4">
                            <w:rPr>
                              <w:rFonts w:hint="eastAsia"/>
                              <w:sz w:val="24"/>
                              <w:szCs w:val="24"/>
                            </w:rPr>
                            <w:t>億</w:t>
                          </w:r>
                          <w:r w:rsidR="0057153D">
                            <w:rPr>
                              <w:sz w:val="24"/>
                              <w:szCs w:val="24"/>
                            </w:rPr>
                            <w:t>9,242</w:t>
                          </w:r>
                          <w:r w:rsidRPr="00796AC4">
                            <w:rPr>
                              <w:sz w:val="24"/>
                              <w:szCs w:val="24"/>
                            </w:rPr>
                            <w:t>万円</w:t>
                          </w:r>
                        </w:p>
                      </w:txbxContent>
                    </v:textbox>
                  </v:shape>
                </v:group>
                <v:group id="グループ化 24" o:spid="_x0000_s1031" style="position:absolute;left:29908;width:28480;height:21240" coordsize="28479,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テキスト ボックス 14" o:spid="_x0000_s1032" type="#_x0000_t202" style="position:absolute;top:1143;width:28479;height:2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" fillcolor="#b6e1e7 [1304]" strokecolor="#066684 [2409]" strokeweight="2pt">
                    <v:textbox>
                      <w:txbxContent>
                        <w:p w:rsidR="003F57E2" w:rsidRDefault="003F57E2" w:rsidP="003F57E2"/>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固定</w:t>
                          </w:r>
                          <w:r>
                            <w:rPr>
                              <w:rFonts w:ascii="ＭＳ ゴシック" w:eastAsia="ＭＳ ゴシック" w:hAnsi="ＭＳ ゴシック" w:hint="eastAsia"/>
                              <w:b/>
                              <w:sz w:val="22"/>
                              <w:szCs w:val="22"/>
                            </w:rPr>
                            <w:t>負債</w:t>
                          </w:r>
                        </w:p>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地方債</w:t>
                          </w:r>
                          <w:r w:rsidRPr="003F57E2">
                            <w:rPr>
                              <w:rFonts w:ascii="ＭＳ ゴシック" w:eastAsia="ＭＳ ゴシック" w:hAnsi="ＭＳ ゴシック" w:hint="eastAsia"/>
                              <w:b/>
                              <w:sz w:val="22"/>
                              <w:szCs w:val="22"/>
                            </w:rPr>
                            <w:t xml:space="preserve">　</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Pr="003F57E2">
                            <w:rPr>
                              <w:rFonts w:ascii="ＭＳ ゴシック" w:eastAsia="ＭＳ ゴシック" w:hAnsi="ＭＳ ゴシック" w:hint="eastAsia"/>
                              <w:b/>
                              <w:sz w:val="22"/>
                              <w:szCs w:val="22"/>
                            </w:rPr>
                            <w:t xml:space="preserve"> </w:t>
                          </w:r>
                          <w:r w:rsidR="0057153D">
                            <w:rPr>
                              <w:rFonts w:ascii="ＭＳ ゴシック" w:eastAsia="ＭＳ ゴシック" w:hAnsi="ＭＳ ゴシック"/>
                              <w:b/>
                              <w:sz w:val="22"/>
                              <w:szCs w:val="22"/>
                            </w:rPr>
                            <w:t>15</w:t>
                          </w:r>
                          <w:r w:rsidRPr="003F57E2">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7,374</w:t>
                          </w:r>
                          <w:r w:rsidRPr="003F57E2">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退職手当引当金</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sidR="0057153D">
                            <w:rPr>
                              <w:rFonts w:ascii="ＭＳ ゴシック" w:eastAsia="ＭＳ ゴシック" w:hAnsi="ＭＳ ゴシック"/>
                              <w:b/>
                              <w:sz w:val="22"/>
                              <w:szCs w:val="22"/>
                            </w:rPr>
                            <w:t>4</w:t>
                          </w:r>
                          <w:r w:rsidRPr="003F57E2">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4,207</w:t>
                          </w:r>
                          <w:r w:rsidRPr="003F57E2">
                            <w:rPr>
                              <w:rFonts w:ascii="ＭＳ ゴシック" w:eastAsia="ＭＳ ゴシック" w:hAnsi="ＭＳ ゴシック" w:hint="eastAsia"/>
                              <w:b/>
                              <w:sz w:val="22"/>
                              <w:szCs w:val="22"/>
                            </w:rPr>
                            <w:t>万円</w:t>
                          </w:r>
                        </w:p>
                        <w:p w:rsid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その他</w:t>
                          </w:r>
                          <w:r w:rsidRPr="003F57E2">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0057153D">
                            <w:rPr>
                              <w:rFonts w:ascii="ＭＳ ゴシック" w:eastAsia="ＭＳ ゴシック" w:hAnsi="ＭＳ ゴシック"/>
                              <w:b/>
                              <w:sz w:val="22"/>
                              <w:szCs w:val="22"/>
                            </w:rPr>
                            <w:t>528</w:t>
                          </w:r>
                          <w:r w:rsidRPr="003F57E2">
                            <w:rPr>
                              <w:rFonts w:ascii="ＭＳ ゴシック" w:eastAsia="ＭＳ ゴシック" w:hAnsi="ＭＳ ゴシック" w:hint="eastAsia"/>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流動負債</w:t>
                          </w:r>
                        </w:p>
                        <w:p w:rsidR="003F57E2" w:rsidRDefault="003F57E2" w:rsidP="003F57E2">
                          <w:pPr>
                            <w:rPr>
                              <w:rFonts w:ascii="ＭＳ ゴシック" w:eastAsia="ＭＳ ゴシック" w:hAnsi="ＭＳ ゴシック"/>
                              <w:b/>
                              <w:sz w:val="22"/>
                              <w:szCs w:val="22"/>
                            </w:rPr>
                          </w:pPr>
                          <w:r w:rsidRPr="003F57E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1年以内</w:t>
                          </w:r>
                          <w:r>
                            <w:rPr>
                              <w:rFonts w:ascii="ＭＳ ゴシック" w:eastAsia="ＭＳ ゴシック" w:hAnsi="ＭＳ ゴシック"/>
                              <w:b/>
                              <w:sz w:val="22"/>
                              <w:szCs w:val="22"/>
                            </w:rPr>
                            <w:t>償還地方債</w:t>
                          </w:r>
                          <w:r>
                            <w:rPr>
                              <w:rFonts w:ascii="ＭＳ ゴシック" w:eastAsia="ＭＳ ゴシック" w:hAnsi="ＭＳ ゴシック" w:hint="eastAsia"/>
                              <w:b/>
                              <w:sz w:val="22"/>
                              <w:szCs w:val="22"/>
                            </w:rPr>
                            <w:t xml:space="preserve">　</w:t>
                          </w:r>
                          <w:r w:rsidR="0057153D">
                            <w:rPr>
                              <w:rFonts w:ascii="ＭＳ ゴシック" w:eastAsia="ＭＳ ゴシック" w:hAnsi="ＭＳ ゴシック"/>
                              <w:b/>
                              <w:sz w:val="22"/>
                              <w:szCs w:val="22"/>
                            </w:rPr>
                            <w:t>3</w:t>
                          </w:r>
                          <w:r>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1,257</w:t>
                          </w:r>
                          <w:r>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その他</w:t>
                          </w:r>
                          <w:r>
                            <w:rPr>
                              <w:rFonts w:ascii="ＭＳ ゴシック" w:eastAsia="ＭＳ ゴシック" w:hAnsi="ＭＳ ゴシック" w:hint="eastAsia"/>
                              <w:b/>
                              <w:sz w:val="22"/>
                              <w:szCs w:val="22"/>
                            </w:rPr>
                            <w:t xml:space="preserve">　　</w:t>
                          </w:r>
                          <w:r>
                            <w:rPr>
                              <w:rFonts w:ascii="ＭＳ ゴシック" w:eastAsia="ＭＳ ゴシック" w:hAnsi="ＭＳ ゴシック"/>
                              <w:b/>
                              <w:sz w:val="22"/>
                              <w:szCs w:val="22"/>
                            </w:rPr>
                            <w:t xml:space="preserve">　　　　　　　</w:t>
                          </w:r>
                          <w:r w:rsidR="0057153D">
                            <w:rPr>
                              <w:rFonts w:ascii="ＭＳ ゴシック" w:eastAsia="ＭＳ ゴシック" w:hAnsi="ＭＳ ゴシック"/>
                              <w:b/>
                              <w:sz w:val="22"/>
                              <w:szCs w:val="22"/>
                            </w:rPr>
                            <w:t>5,646</w:t>
                          </w:r>
                          <w:r>
                            <w:rPr>
                              <w:rFonts w:ascii="ＭＳ ゴシック" w:eastAsia="ＭＳ ゴシック" w:hAnsi="ＭＳ ゴシック"/>
                              <w:b/>
                              <w:sz w:val="22"/>
                              <w:szCs w:val="22"/>
                            </w:rPr>
                            <w:t>万円</w:t>
                          </w:r>
                        </w:p>
                      </w:txbxContent>
                    </v:textbox>
                  </v:shape>
                  <v:shape id="テキスト ボックス 11" o:spid="_x0000_s1033" type="#_x0000_t202" style="position:absolute;left:4476;width:1952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" fillcolor="#272727 [2749]" stroked="f" strokeweight="2pt">
                    <v:textbox>
                      <w:txbxContent>
                        <w:p w:rsidR="003F57E2" w:rsidRPr="00796AC4" w:rsidRDefault="003F57E2" w:rsidP="003F57E2">
                          <w:pPr>
                            <w:jc w:val="center"/>
                            <w:rPr>
                              <w:sz w:val="24"/>
                              <w:szCs w:val="24"/>
                            </w:rPr>
                          </w:pPr>
                          <w:r w:rsidRPr="00796AC4">
                            <w:rPr>
                              <w:rFonts w:hint="eastAsia"/>
                              <w:sz w:val="24"/>
                              <w:szCs w:val="24"/>
                            </w:rPr>
                            <w:t>負債</w:t>
                          </w:r>
                          <w:r w:rsidRPr="00796AC4">
                            <w:rPr>
                              <w:sz w:val="24"/>
                              <w:szCs w:val="24"/>
                            </w:rPr>
                            <w:t xml:space="preserve">　</w:t>
                          </w:r>
                          <w:r w:rsidR="00395173">
                            <w:rPr>
                              <w:sz w:val="24"/>
                              <w:szCs w:val="24"/>
                            </w:rPr>
                            <w:t>23</w:t>
                          </w:r>
                          <w:r w:rsidRPr="00796AC4">
                            <w:rPr>
                              <w:rFonts w:hint="eastAsia"/>
                              <w:sz w:val="24"/>
                              <w:szCs w:val="24"/>
                            </w:rPr>
                            <w:t>億</w:t>
                          </w:r>
                          <w:r w:rsidR="0057153D">
                            <w:rPr>
                              <w:sz w:val="24"/>
                              <w:szCs w:val="24"/>
                            </w:rPr>
                            <w:t>9,012</w:t>
                          </w:r>
                          <w:r w:rsidRPr="00796AC4">
                            <w:rPr>
                              <w:sz w:val="24"/>
                              <w:szCs w:val="24"/>
                            </w:rPr>
                            <w:t>万円</w:t>
                          </w:r>
                        </w:p>
                      </w:txbxContent>
                    </v:textbox>
                  </v:shape>
                </v:group>
                <v:group id="グループ化 25" o:spid="_x0000_s1034" style="position:absolute;left:30099;top:23145;width:28479;height:9716" coordorigin=",253" coordsize="28479,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テキスト ボックス 15" o:spid="_x0000_s1035" type="#_x0000_t202" style="position:absolute;top:1143;width:28479;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" fillcolor="#d9e288 [1942]" strokecolor="#616919 [1606]" strokeweight="2pt">
                    <v:textbox>
                      <w:txbxContent>
                        <w:p w:rsidR="003F57E2" w:rsidRPr="003F57E2" w:rsidRDefault="003F57E2" w:rsidP="003F57E2">
                          <w:pPr>
                            <w:rPr>
                              <w:rFonts w:ascii="ＭＳ ゴシック" w:eastAsia="ＭＳ ゴシック" w:hAnsi="ＭＳ ゴシック"/>
                              <w:b/>
                              <w:sz w:val="16"/>
                              <w:szCs w:val="16"/>
                            </w:rPr>
                          </w:pPr>
                        </w:p>
                        <w:p w:rsid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固定資産形成分　　</w:t>
                          </w:r>
                          <w:r>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sidR="0057153D">
                            <w:rPr>
                              <w:rFonts w:ascii="ＭＳ ゴシック" w:eastAsia="ＭＳ ゴシック" w:hAnsi="ＭＳ ゴシック"/>
                              <w:b/>
                              <w:sz w:val="22"/>
                              <w:szCs w:val="22"/>
                            </w:rPr>
                            <w:t>278</w:t>
                          </w:r>
                          <w:r>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6,909</w:t>
                          </w:r>
                          <w:r>
                            <w:rPr>
                              <w:rFonts w:ascii="ＭＳ ゴシック" w:eastAsia="ＭＳ ゴシック" w:hAnsi="ＭＳ ゴシック"/>
                              <w:b/>
                              <w:sz w:val="22"/>
                              <w:szCs w:val="22"/>
                            </w:rPr>
                            <w:t>万円</w:t>
                          </w:r>
                        </w:p>
                        <w:p w:rsidR="003F57E2" w:rsidRPr="003F57E2" w:rsidRDefault="003F57E2" w:rsidP="003F57E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剰余</w:t>
                          </w:r>
                          <w:r>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 xml:space="preserve">不足)分　　</w:t>
                          </w:r>
                          <w:r>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w:t>
                          </w:r>
                          <w:r w:rsidR="0057153D">
                            <w:rPr>
                              <w:rFonts w:ascii="ＭＳ ゴシック" w:eastAsia="ＭＳ ゴシック" w:hAnsi="ＭＳ ゴシック"/>
                              <w:b/>
                              <w:sz w:val="22"/>
                              <w:szCs w:val="22"/>
                            </w:rPr>
                            <w:t>20</w:t>
                          </w:r>
                          <w:r>
                            <w:rPr>
                              <w:rFonts w:ascii="ＭＳ ゴシック" w:eastAsia="ＭＳ ゴシック" w:hAnsi="ＭＳ ゴシック"/>
                              <w:b/>
                              <w:sz w:val="22"/>
                              <w:szCs w:val="22"/>
                            </w:rPr>
                            <w:t>億</w:t>
                          </w:r>
                          <w:r w:rsidR="0057153D">
                            <w:rPr>
                              <w:rFonts w:ascii="ＭＳ ゴシック" w:eastAsia="ＭＳ ゴシック" w:hAnsi="ＭＳ ゴシック"/>
                              <w:b/>
                              <w:sz w:val="22"/>
                              <w:szCs w:val="22"/>
                            </w:rPr>
                            <w:t>6,680</w:t>
                          </w:r>
                          <w:r>
                            <w:rPr>
                              <w:rFonts w:ascii="ＭＳ ゴシック" w:eastAsia="ＭＳ ゴシック" w:hAnsi="ＭＳ ゴシック"/>
                              <w:b/>
                              <w:sz w:val="22"/>
                              <w:szCs w:val="22"/>
                            </w:rPr>
                            <w:t>万円</w:t>
                          </w:r>
                        </w:p>
                      </w:txbxContent>
                    </v:textbox>
                  </v:shape>
                  <v:shape id="テキスト ボックス 13" o:spid="_x0000_s1036" type="#_x0000_t202" style="position:absolute;left:4000;top:253;width:20765;height: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" fillcolor="#272727 [2749]" stroked="f" strokeweight="2pt">
                    <v:textbox>
                      <w:txbxContent>
                        <w:p w:rsidR="003F57E2" w:rsidRPr="00796AC4" w:rsidRDefault="003F57E2" w:rsidP="003F57E2">
                          <w:pPr>
                            <w:jc w:val="center"/>
                            <w:rPr>
                              <w:sz w:val="24"/>
                              <w:szCs w:val="24"/>
                            </w:rPr>
                          </w:pPr>
                          <w:r w:rsidRPr="00796AC4">
                            <w:rPr>
                              <w:rFonts w:hint="eastAsia"/>
                              <w:sz w:val="24"/>
                              <w:szCs w:val="24"/>
                            </w:rPr>
                            <w:t>純資産</w:t>
                          </w:r>
                          <w:r w:rsidR="00542EAC">
                            <w:rPr>
                              <w:rFonts w:hint="eastAsia"/>
                              <w:sz w:val="24"/>
                              <w:szCs w:val="24"/>
                            </w:rPr>
                            <w:t xml:space="preserve">  </w:t>
                          </w:r>
                          <w:r w:rsidR="0057153D">
                            <w:rPr>
                              <w:sz w:val="24"/>
                              <w:szCs w:val="24"/>
                            </w:rPr>
                            <w:t>258</w:t>
                          </w:r>
                          <w:r w:rsidRPr="00796AC4">
                            <w:rPr>
                              <w:rFonts w:hint="eastAsia"/>
                              <w:sz w:val="24"/>
                              <w:szCs w:val="24"/>
                            </w:rPr>
                            <w:t>億</w:t>
                          </w:r>
                          <w:r w:rsidR="0057153D">
                            <w:rPr>
                              <w:sz w:val="24"/>
                              <w:szCs w:val="24"/>
                            </w:rPr>
                            <w:t>229</w:t>
                          </w:r>
                          <w:r w:rsidRPr="00796AC4">
                            <w:rPr>
                              <w:sz w:val="24"/>
                              <w:szCs w:val="24"/>
                            </w:rPr>
                            <w:t>万円</w:t>
                          </w:r>
                        </w:p>
                      </w:txbxContent>
                    </v:textbox>
                  </v:shape>
                </v:group>
                <w10:wrap type="topAndBottom"/>
              </v:group>
            </w:pict>
          </mc:Fallback>
        </mc:AlternateContent>
      </w:r>
      <w:r w:rsidR="000C056B">
        <w:rPr>
          <w:noProof/>
        </w:rPr>
        <w:drawing>
          <wp:anchor distT="0" distB="0" distL="114300" distR="114300" simplePos="0" relativeHeight="251672576" behindDoc="0" locked="0" layoutInCell="1" allowOverlap="1">
            <wp:simplePos x="0" y="0"/>
            <wp:positionH relativeFrom="column">
              <wp:posOffset>5602605</wp:posOffset>
            </wp:positionH>
            <wp:positionV relativeFrom="paragraph">
              <wp:posOffset>2397760</wp:posOffset>
            </wp:positionV>
            <wp:extent cx="666750" cy="4572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56B">
        <w:rPr>
          <w:noProof/>
        </w:rPr>
        <w:drawing>
          <wp:anchor distT="0" distB="0" distL="114300" distR="114300" simplePos="0" relativeHeight="251671552" behindDoc="0" locked="0" layoutInCell="1" allowOverlap="1">
            <wp:simplePos x="0" y="0"/>
            <wp:positionH relativeFrom="column">
              <wp:posOffset>-302895</wp:posOffset>
            </wp:positionH>
            <wp:positionV relativeFrom="paragraph">
              <wp:posOffset>1845310</wp:posOffset>
            </wp:positionV>
            <wp:extent cx="702945" cy="457200"/>
            <wp:effectExtent l="0" t="0" r="190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AC4" w:rsidRDefault="00832756" w:rsidP="00281491">
      <w:r>
        <w:rPr>
          <w:rFonts w:hint="eastAsia"/>
          <w:noProof/>
          <w:sz w:val="22"/>
          <w:szCs w:val="22"/>
        </w:rPr>
        <mc:AlternateContent>
          <mc:Choice Requires="wps">
            <w:drawing>
              <wp:anchor distT="0" distB="0" distL="114300" distR="114300" simplePos="0" relativeHeight="251677696" behindDoc="1" locked="0" layoutInCell="1" allowOverlap="1" wp14:anchorId="4BD8735C" wp14:editId="49CE7ECA">
                <wp:simplePos x="0" y="0"/>
                <wp:positionH relativeFrom="page">
                  <wp:posOffset>6000750</wp:posOffset>
                </wp:positionH>
                <wp:positionV relativeFrom="paragraph">
                  <wp:posOffset>3474085</wp:posOffset>
                </wp:positionV>
                <wp:extent cx="1285875" cy="790575"/>
                <wp:effectExtent l="19050" t="190500" r="28575" b="28575"/>
                <wp:wrapTight wrapText="bothSides">
                  <wp:wrapPolygon edited="0">
                    <wp:start x="1280" y="-5205"/>
                    <wp:lineTo x="1280" y="3643"/>
                    <wp:lineTo x="-320" y="3643"/>
                    <wp:lineTo x="-320" y="12492"/>
                    <wp:lineTo x="4160" y="20299"/>
                    <wp:lineTo x="6720" y="21860"/>
                    <wp:lineTo x="14720" y="21860"/>
                    <wp:lineTo x="17280" y="20299"/>
                    <wp:lineTo x="21760" y="12492"/>
                    <wp:lineTo x="21760" y="5205"/>
                    <wp:lineTo x="20480" y="3643"/>
                    <wp:lineTo x="20480" y="-4684"/>
                    <wp:lineTo x="3200" y="-5205"/>
                    <wp:lineTo x="1280" y="-5205"/>
                  </wp:wrapPolygon>
                </wp:wrapTight>
                <wp:docPr id="28" name="円形吹き出し 28"/>
                <wp:cNvGraphicFramePr/>
                <a:graphic xmlns:a="http://schemas.openxmlformats.org/drawingml/2006/main">
                  <a:graphicData uri="http://schemas.microsoft.com/office/word/2010/wordprocessingShape">
                    <wps:wsp>
                      <wps:cNvSpPr/>
                      <wps:spPr>
                        <a:xfrm>
                          <a:off x="0" y="0"/>
                          <a:ext cx="1285875" cy="790575"/>
                        </a:xfrm>
                        <a:prstGeom prst="wedgeEllipseCallout">
                          <a:avLst>
                            <a:gd name="adj1" fmla="val -40671"/>
                            <a:gd name="adj2" fmla="val -72275"/>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2756" w:rsidRPr="00832756" w:rsidRDefault="00832756" w:rsidP="00832756">
                            <w:pPr>
                              <w:jc w:val="center"/>
                              <w:rPr>
                                <w:rFonts w:asciiTheme="majorHAnsi" w:eastAsiaTheme="majorHAnsi" w:hAnsiTheme="majorHAnsi"/>
                                <w:b/>
                                <w:color w:val="000000" w:themeColor="text1"/>
                                <w:sz w:val="22"/>
                                <w:szCs w:val="22"/>
                                <w14:textOutline w14:w="9525" w14:cap="rnd" w14:cmpd="sng" w14:algn="ctr">
                                  <w14:noFill/>
                                  <w14:prstDash w14:val="solid"/>
                                  <w14:bevel/>
                                </w14:textOutline>
                              </w:rPr>
                            </w:pPr>
                            <w:r w:rsidRPr="00832756">
                              <w:rPr>
                                <w:rFonts w:asciiTheme="majorHAnsi" w:eastAsiaTheme="majorHAnsi" w:hAnsiTheme="majorHAnsi" w:hint="eastAsia"/>
                                <w:b/>
                                <w:color w:val="000000" w:themeColor="text1"/>
                                <w:sz w:val="22"/>
                                <w:szCs w:val="22"/>
                                <w14:textOutline w14:w="9525" w14:cap="rnd" w14:cmpd="sng" w14:algn="ctr">
                                  <w14:noFill/>
                                  <w14:prstDash w14:val="solid"/>
                                  <w14:bevel/>
                                </w14:textOutline>
                              </w:rPr>
                              <w:t>これまでの世代の負担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735C" id="円形吹き出し 28" o:spid="_x0000_s1037" type="#_x0000_t63" style="position:absolute;margin-left:472.5pt;margin-top:273.55pt;width:101.25pt;height:62.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" adj="2015,-4811" fillcolor="#93d07c [1940]" stroked="f" strokeweight="2pt">
                <v:textbox>
                  <w:txbxContent>
                    <w:p w:rsidR="00832756" w:rsidRPr="00832756" w:rsidRDefault="00832756" w:rsidP="00832756">
                      <w:pPr>
                        <w:jc w:val="center"/>
                        <w:rPr>
                          <w:rFonts w:asciiTheme="majorHAnsi" w:eastAsiaTheme="majorHAnsi" w:hAnsiTheme="majorHAnsi"/>
                          <w:b/>
                          <w:color w:val="000000" w:themeColor="text1"/>
                          <w:sz w:val="22"/>
                          <w:szCs w:val="22"/>
                          <w14:textOutline w14:w="9525" w14:cap="rnd" w14:cmpd="sng" w14:algn="ctr">
                            <w14:noFill/>
                            <w14:prstDash w14:val="solid"/>
                            <w14:bevel/>
                          </w14:textOutline>
                        </w:rPr>
                      </w:pPr>
                      <w:r w:rsidRPr="00832756">
                        <w:rPr>
                          <w:rFonts w:asciiTheme="majorHAnsi" w:eastAsiaTheme="majorHAnsi" w:hAnsiTheme="majorHAnsi" w:hint="eastAsia"/>
                          <w:b/>
                          <w:color w:val="000000" w:themeColor="text1"/>
                          <w:sz w:val="22"/>
                          <w:szCs w:val="22"/>
                          <w14:textOutline w14:w="9525" w14:cap="rnd" w14:cmpd="sng" w14:algn="ctr">
                            <w14:noFill/>
                            <w14:prstDash w14:val="solid"/>
                            <w14:bevel/>
                          </w14:textOutline>
                        </w:rPr>
                        <w:t>これまでの世代の負担</w:t>
                      </w:r>
                    </w:p>
                  </w:txbxContent>
                </v:textbox>
                <w10:wrap type="tight" anchorx="page"/>
              </v:shape>
            </w:pict>
          </mc:Fallback>
        </mc:AlternateContent>
      </w:r>
    </w:p>
    <w:p w:rsidR="00226DF9" w:rsidRPr="00117EF5" w:rsidRDefault="00226DF9" w:rsidP="00226DF9">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資産の総額は</w:t>
      </w:r>
      <w:r w:rsidR="00395173">
        <w:rPr>
          <w:rFonts w:ascii="ＭＳ 明朝" w:eastAsia="ＭＳ 明朝" w:hAnsi="ＭＳ 明朝"/>
          <w:sz w:val="22"/>
          <w:szCs w:val="22"/>
        </w:rPr>
        <w:t>2</w:t>
      </w:r>
      <w:r w:rsidR="0057153D">
        <w:rPr>
          <w:rFonts w:ascii="ＭＳ 明朝" w:eastAsia="ＭＳ 明朝" w:hAnsi="ＭＳ 明朝" w:hint="eastAsia"/>
          <w:sz w:val="22"/>
          <w:szCs w:val="22"/>
        </w:rPr>
        <w:t>81</w:t>
      </w:r>
      <w:r w:rsidRPr="00117EF5">
        <w:rPr>
          <w:rFonts w:ascii="ＭＳ 明朝" w:eastAsia="ＭＳ 明朝" w:hAnsi="ＭＳ 明朝" w:hint="eastAsia"/>
          <w:sz w:val="22"/>
          <w:szCs w:val="22"/>
        </w:rPr>
        <w:t>億</w:t>
      </w:r>
      <w:r w:rsidR="0057153D">
        <w:rPr>
          <w:rFonts w:ascii="ＭＳ 明朝" w:eastAsia="ＭＳ 明朝" w:hAnsi="ＭＳ 明朝" w:hint="eastAsia"/>
          <w:sz w:val="22"/>
          <w:szCs w:val="22"/>
        </w:rPr>
        <w:t>9,242</w:t>
      </w:r>
      <w:r w:rsidRPr="00117EF5">
        <w:rPr>
          <w:rFonts w:ascii="ＭＳ 明朝" w:eastAsia="ＭＳ 明朝" w:hAnsi="ＭＳ 明朝"/>
          <w:sz w:val="22"/>
          <w:szCs w:val="22"/>
        </w:rPr>
        <w:t>万円</w:t>
      </w:r>
      <w:r w:rsidRPr="00117EF5">
        <w:rPr>
          <w:rFonts w:ascii="ＭＳ 明朝" w:eastAsia="ＭＳ 明朝" w:hAnsi="ＭＳ 明朝" w:hint="eastAsia"/>
          <w:sz w:val="22"/>
          <w:szCs w:val="22"/>
        </w:rPr>
        <w:t>です。このうち、庁舎や学校などやその用地を含む「事業用資産」が</w:t>
      </w:r>
      <w:r w:rsidR="00395173">
        <w:rPr>
          <w:rFonts w:ascii="ＭＳ 明朝" w:eastAsia="ＭＳ 明朝" w:hAnsi="ＭＳ 明朝"/>
          <w:sz w:val="22"/>
          <w:szCs w:val="22"/>
        </w:rPr>
        <w:t>7</w:t>
      </w:r>
      <w:r w:rsidR="0057153D">
        <w:rPr>
          <w:rFonts w:ascii="ＭＳ 明朝" w:eastAsia="ＭＳ 明朝" w:hAnsi="ＭＳ 明朝" w:hint="eastAsia"/>
          <w:sz w:val="22"/>
          <w:szCs w:val="22"/>
        </w:rPr>
        <w:t>6</w:t>
      </w:r>
      <w:r w:rsidRPr="00117EF5">
        <w:rPr>
          <w:rFonts w:ascii="ＭＳ 明朝" w:eastAsia="ＭＳ 明朝" w:hAnsi="ＭＳ 明朝"/>
          <w:sz w:val="22"/>
          <w:szCs w:val="22"/>
        </w:rPr>
        <w:t>億</w:t>
      </w:r>
      <w:r w:rsidR="0057153D">
        <w:rPr>
          <w:rFonts w:ascii="ＭＳ 明朝" w:eastAsia="ＭＳ 明朝" w:hAnsi="ＭＳ 明朝" w:hint="eastAsia"/>
          <w:sz w:val="22"/>
          <w:szCs w:val="22"/>
        </w:rPr>
        <w:t>9,202</w:t>
      </w:r>
      <w:r w:rsidRPr="00117EF5">
        <w:rPr>
          <w:rFonts w:ascii="ＭＳ 明朝" w:eastAsia="ＭＳ 明朝" w:hAnsi="ＭＳ 明朝"/>
          <w:sz w:val="22"/>
          <w:szCs w:val="22"/>
        </w:rPr>
        <w:t>万円</w:t>
      </w:r>
      <w:r w:rsidRPr="00117EF5">
        <w:rPr>
          <w:rFonts w:ascii="ＭＳ 明朝" w:eastAsia="ＭＳ 明朝" w:hAnsi="ＭＳ 明朝" w:hint="eastAsia"/>
          <w:sz w:val="22"/>
          <w:szCs w:val="22"/>
        </w:rPr>
        <w:t>（</w:t>
      </w:r>
      <w:r w:rsidR="00395173">
        <w:rPr>
          <w:rFonts w:ascii="ＭＳ 明朝" w:eastAsia="ＭＳ 明朝" w:hAnsi="ＭＳ 明朝" w:hint="eastAsia"/>
          <w:sz w:val="22"/>
          <w:szCs w:val="22"/>
        </w:rPr>
        <w:t>27</w:t>
      </w:r>
      <w:r w:rsidR="0057153D">
        <w:rPr>
          <w:rFonts w:ascii="ＭＳ 明朝" w:eastAsia="ＭＳ 明朝" w:hAnsi="ＭＳ 明朝" w:hint="eastAsia"/>
          <w:sz w:val="22"/>
          <w:szCs w:val="22"/>
        </w:rPr>
        <w:t>.2</w:t>
      </w:r>
      <w:r w:rsidRPr="00117EF5">
        <w:rPr>
          <w:rFonts w:ascii="ＭＳ 明朝" w:eastAsia="ＭＳ 明朝" w:hAnsi="ＭＳ 明朝" w:hint="eastAsia"/>
          <w:sz w:val="22"/>
          <w:szCs w:val="22"/>
        </w:rPr>
        <w:t>％）、道路や公園など「インフラ資産」が</w:t>
      </w:r>
      <w:r w:rsidR="0057153D">
        <w:rPr>
          <w:rFonts w:ascii="ＭＳ 明朝" w:eastAsia="ＭＳ 明朝" w:hAnsi="ＭＳ 明朝" w:hint="eastAsia"/>
          <w:sz w:val="22"/>
          <w:szCs w:val="22"/>
        </w:rPr>
        <w:t>175</w:t>
      </w:r>
      <w:r w:rsidRPr="00117EF5">
        <w:rPr>
          <w:rFonts w:ascii="ＭＳ 明朝" w:eastAsia="ＭＳ 明朝" w:hAnsi="ＭＳ 明朝"/>
          <w:sz w:val="22"/>
          <w:szCs w:val="22"/>
        </w:rPr>
        <w:t>億</w:t>
      </w:r>
      <w:r w:rsidR="0057153D">
        <w:rPr>
          <w:rFonts w:ascii="ＭＳ 明朝" w:eastAsia="ＭＳ 明朝" w:hAnsi="ＭＳ 明朝" w:hint="eastAsia"/>
          <w:sz w:val="22"/>
          <w:szCs w:val="22"/>
        </w:rPr>
        <w:t>6,525</w:t>
      </w:r>
      <w:r w:rsidRPr="00117EF5">
        <w:rPr>
          <w:rFonts w:ascii="ＭＳ 明朝" w:eastAsia="ＭＳ 明朝" w:hAnsi="ＭＳ 明朝"/>
          <w:sz w:val="22"/>
          <w:szCs w:val="22"/>
        </w:rPr>
        <w:t>万円</w:t>
      </w:r>
      <w:r w:rsidRPr="00117EF5">
        <w:rPr>
          <w:rFonts w:ascii="ＭＳ 明朝" w:eastAsia="ＭＳ 明朝" w:hAnsi="ＭＳ 明朝" w:hint="eastAsia"/>
          <w:sz w:val="22"/>
          <w:szCs w:val="22"/>
        </w:rPr>
        <w:t>（</w:t>
      </w:r>
      <w:r w:rsidR="0057153D">
        <w:rPr>
          <w:rFonts w:ascii="ＭＳ 明朝" w:eastAsia="ＭＳ 明朝" w:hAnsi="ＭＳ 明朝" w:hint="eastAsia"/>
          <w:sz w:val="22"/>
          <w:szCs w:val="22"/>
        </w:rPr>
        <w:t>62</w:t>
      </w:r>
      <w:r w:rsidR="00395173">
        <w:rPr>
          <w:rFonts w:ascii="ＭＳ 明朝" w:eastAsia="ＭＳ 明朝" w:hAnsi="ＭＳ 明朝" w:hint="eastAsia"/>
          <w:sz w:val="22"/>
          <w:szCs w:val="22"/>
        </w:rPr>
        <w:t>.3</w:t>
      </w:r>
      <w:r w:rsidRPr="00117EF5">
        <w:rPr>
          <w:rFonts w:ascii="ＭＳ 明朝" w:eastAsia="ＭＳ 明朝" w:hAnsi="ＭＳ 明朝" w:hint="eastAsia"/>
          <w:sz w:val="22"/>
          <w:szCs w:val="22"/>
        </w:rPr>
        <w:t>％）を占めています。</w:t>
      </w:r>
    </w:p>
    <w:p w:rsidR="00226DF9" w:rsidRPr="00117EF5" w:rsidRDefault="00542EAC" w:rsidP="00226DF9">
      <w:pPr>
        <w:ind w:firstLineChars="100" w:firstLine="215"/>
        <w:rPr>
          <w:rFonts w:ascii="ＭＳ 明朝" w:eastAsia="ＭＳ 明朝" w:hAnsi="ＭＳ 明朝"/>
          <w:sz w:val="22"/>
          <w:szCs w:val="22"/>
        </w:rPr>
      </w:pPr>
      <w:r>
        <w:rPr>
          <w:rFonts w:ascii="ＭＳ 明朝" w:eastAsia="ＭＳ 明朝" w:hAnsi="ＭＳ 明朝" w:hint="eastAsia"/>
          <w:sz w:val="22"/>
          <w:szCs w:val="22"/>
        </w:rPr>
        <w:lastRenderedPageBreak/>
        <w:t>有形</w:t>
      </w:r>
      <w:r w:rsidR="00226DF9" w:rsidRPr="00117EF5">
        <w:rPr>
          <w:rFonts w:ascii="ＭＳ 明朝" w:eastAsia="ＭＳ 明朝" w:hAnsi="ＭＳ 明朝" w:hint="eastAsia"/>
          <w:sz w:val="22"/>
          <w:szCs w:val="22"/>
        </w:rPr>
        <w:t>固定資産においては、新たに形成した資産よりも過去に形成さ</w:t>
      </w:r>
      <w:r w:rsidR="00952E44">
        <w:rPr>
          <w:rFonts w:ascii="ＭＳ 明朝" w:eastAsia="ＭＳ 明朝" w:hAnsi="ＭＳ 明朝" w:hint="eastAsia"/>
          <w:sz w:val="22"/>
          <w:szCs w:val="22"/>
        </w:rPr>
        <w:t>れた資産の減価償却費が上回っているため、前年度</w:t>
      </w:r>
      <w:r w:rsidR="00226DF9" w:rsidRPr="00117EF5">
        <w:rPr>
          <w:rFonts w:ascii="ＭＳ 明朝" w:eastAsia="ＭＳ 明朝" w:hAnsi="ＭＳ 明朝" w:hint="eastAsia"/>
          <w:sz w:val="22"/>
          <w:szCs w:val="22"/>
        </w:rPr>
        <w:t>よりも</w:t>
      </w:r>
      <w:r w:rsidR="0057153D">
        <w:rPr>
          <w:rFonts w:ascii="ＭＳ 明朝" w:eastAsia="ＭＳ 明朝" w:hAnsi="ＭＳ 明朝" w:hint="eastAsia"/>
          <w:sz w:val="22"/>
          <w:szCs w:val="22"/>
        </w:rPr>
        <w:t>6</w:t>
      </w:r>
      <w:r w:rsidR="00226DF9" w:rsidRPr="00117EF5">
        <w:rPr>
          <w:rFonts w:ascii="ＭＳ 明朝" w:eastAsia="ＭＳ 明朝" w:hAnsi="ＭＳ 明朝" w:hint="eastAsia"/>
          <w:sz w:val="22"/>
          <w:szCs w:val="22"/>
        </w:rPr>
        <w:t>億円</w:t>
      </w:r>
      <w:r w:rsidR="0057153D">
        <w:rPr>
          <w:rFonts w:ascii="ＭＳ 明朝" w:eastAsia="ＭＳ 明朝" w:hAnsi="ＭＳ 明朝" w:hint="eastAsia"/>
          <w:sz w:val="22"/>
          <w:szCs w:val="22"/>
        </w:rPr>
        <w:t>3,757</w:t>
      </w:r>
      <w:r w:rsidR="00226DF9" w:rsidRPr="00117EF5">
        <w:rPr>
          <w:rFonts w:ascii="ＭＳ 明朝" w:eastAsia="ＭＳ 明朝" w:hAnsi="ＭＳ 明朝" w:hint="eastAsia"/>
          <w:sz w:val="22"/>
          <w:szCs w:val="22"/>
        </w:rPr>
        <w:t>万円の減少となっています。</w:t>
      </w:r>
    </w:p>
    <w:p w:rsidR="00226DF9" w:rsidRPr="00117EF5" w:rsidRDefault="00226DF9" w:rsidP="00226DF9">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t>資産調達の財源として、将来返済する地方債などの負債が</w:t>
      </w:r>
      <w:r w:rsidR="00952E44">
        <w:rPr>
          <w:rFonts w:ascii="ＭＳ 明朝" w:eastAsia="ＭＳ 明朝" w:hAnsi="ＭＳ 明朝"/>
          <w:sz w:val="22"/>
          <w:szCs w:val="22"/>
        </w:rPr>
        <w:t>2</w:t>
      </w:r>
      <w:r w:rsidR="00952E44">
        <w:rPr>
          <w:rFonts w:ascii="ＭＳ 明朝" w:eastAsia="ＭＳ 明朝" w:hAnsi="ＭＳ 明朝" w:hint="eastAsia"/>
          <w:sz w:val="22"/>
          <w:szCs w:val="22"/>
        </w:rPr>
        <w:t>3</w:t>
      </w:r>
      <w:r w:rsidRPr="00117EF5">
        <w:rPr>
          <w:rFonts w:ascii="ＭＳ 明朝" w:eastAsia="ＭＳ 明朝" w:hAnsi="ＭＳ 明朝" w:hint="eastAsia"/>
          <w:sz w:val="22"/>
          <w:szCs w:val="22"/>
        </w:rPr>
        <w:t>億</w:t>
      </w:r>
      <w:r w:rsidR="0057153D">
        <w:rPr>
          <w:rFonts w:ascii="ＭＳ 明朝" w:eastAsia="ＭＳ 明朝" w:hAnsi="ＭＳ 明朝" w:hint="eastAsia"/>
          <w:sz w:val="22"/>
          <w:szCs w:val="22"/>
        </w:rPr>
        <w:t>9,012</w:t>
      </w:r>
      <w:r w:rsidRPr="00117EF5">
        <w:rPr>
          <w:rFonts w:ascii="ＭＳ 明朝" w:eastAsia="ＭＳ 明朝" w:hAnsi="ＭＳ 明朝"/>
          <w:sz w:val="22"/>
          <w:szCs w:val="22"/>
        </w:rPr>
        <w:t>万円</w:t>
      </w:r>
      <w:r w:rsidRPr="00117EF5">
        <w:rPr>
          <w:rFonts w:ascii="ＭＳ 明朝" w:eastAsia="ＭＳ 明朝" w:hAnsi="ＭＳ 明朝" w:hint="eastAsia"/>
          <w:sz w:val="22"/>
          <w:szCs w:val="22"/>
        </w:rPr>
        <w:t>、これまでの世代が負担した純資産が</w:t>
      </w:r>
      <w:r w:rsidR="0057153D">
        <w:rPr>
          <w:rFonts w:ascii="ＭＳ 明朝" w:eastAsia="ＭＳ 明朝" w:hAnsi="ＭＳ 明朝" w:hint="eastAsia"/>
          <w:sz w:val="22"/>
          <w:szCs w:val="22"/>
        </w:rPr>
        <w:t>258</w:t>
      </w:r>
      <w:r w:rsidRPr="00117EF5">
        <w:rPr>
          <w:rFonts w:ascii="ＭＳ 明朝" w:eastAsia="ＭＳ 明朝" w:hAnsi="ＭＳ 明朝" w:hint="eastAsia"/>
          <w:sz w:val="22"/>
          <w:szCs w:val="22"/>
        </w:rPr>
        <w:t>億</w:t>
      </w:r>
      <w:r w:rsidR="0057153D">
        <w:rPr>
          <w:rFonts w:ascii="ＭＳ 明朝" w:eastAsia="ＭＳ 明朝" w:hAnsi="ＭＳ 明朝" w:hint="eastAsia"/>
          <w:sz w:val="22"/>
          <w:szCs w:val="22"/>
        </w:rPr>
        <w:t>229</w:t>
      </w:r>
      <w:r w:rsidRPr="00117EF5">
        <w:rPr>
          <w:rFonts w:ascii="ＭＳ 明朝" w:eastAsia="ＭＳ 明朝" w:hAnsi="ＭＳ 明朝"/>
          <w:sz w:val="22"/>
          <w:szCs w:val="22"/>
        </w:rPr>
        <w:t>万円</w:t>
      </w:r>
      <w:r w:rsidRPr="00117EF5">
        <w:rPr>
          <w:rFonts w:ascii="ＭＳ 明朝" w:eastAsia="ＭＳ 明朝" w:hAnsi="ＭＳ 明朝" w:hint="eastAsia"/>
          <w:sz w:val="22"/>
          <w:szCs w:val="22"/>
        </w:rPr>
        <w:t>となっています。</w:t>
      </w:r>
    </w:p>
    <w:p w:rsidR="00796AC4" w:rsidRPr="00226DF9" w:rsidRDefault="00BA124A" w:rsidP="00281491">
      <w:r>
        <w:rPr>
          <w:rFonts w:hint="eastAsia"/>
          <w:noProof/>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180975</wp:posOffset>
                </wp:positionV>
                <wp:extent cx="6134100" cy="590550"/>
                <wp:effectExtent l="57150" t="38100" r="57150" b="95250"/>
                <wp:wrapNone/>
                <wp:docPr id="22" name="テキスト ボックス 22"/>
                <wp:cNvGraphicFramePr/>
                <a:graphic xmlns:a="http://schemas.openxmlformats.org/drawingml/2006/main">
                  <a:graphicData uri="http://schemas.microsoft.com/office/word/2010/wordprocessingShape">
                    <wps:wsp>
                      <wps:cNvSpPr txBox="1"/>
                      <wps:spPr>
                        <a:xfrm>
                          <a:off x="0" y="0"/>
                          <a:ext cx="6134100" cy="590550"/>
                        </a:xfrm>
                        <a:custGeom>
                          <a:avLst/>
                          <a:gdLst>
                            <a:gd name="connsiteX0" fmla="*/ 0 w 6124575"/>
                            <a:gd name="connsiteY0" fmla="*/ 0 h 590550"/>
                            <a:gd name="connsiteX1" fmla="*/ 6124575 w 6124575"/>
                            <a:gd name="connsiteY1" fmla="*/ 0 h 590550"/>
                            <a:gd name="connsiteX2" fmla="*/ 6124575 w 6124575"/>
                            <a:gd name="connsiteY2" fmla="*/ 590550 h 590550"/>
                            <a:gd name="connsiteX3" fmla="*/ 0 w 6124575"/>
                            <a:gd name="connsiteY3" fmla="*/ 590550 h 590550"/>
                            <a:gd name="connsiteX4" fmla="*/ 0 w 6124575"/>
                            <a:gd name="connsiteY4" fmla="*/ 0 h 590550"/>
                            <a:gd name="connsiteX0" fmla="*/ 0 w 6124575"/>
                            <a:gd name="connsiteY0" fmla="*/ 0 h 590550"/>
                            <a:gd name="connsiteX1" fmla="*/ 6124575 w 6124575"/>
                            <a:gd name="connsiteY1" fmla="*/ 9525 h 590550"/>
                            <a:gd name="connsiteX2" fmla="*/ 6124575 w 6124575"/>
                            <a:gd name="connsiteY2" fmla="*/ 590550 h 590550"/>
                            <a:gd name="connsiteX3" fmla="*/ 0 w 6124575"/>
                            <a:gd name="connsiteY3" fmla="*/ 590550 h 590550"/>
                            <a:gd name="connsiteX4" fmla="*/ 0 w 6124575"/>
                            <a:gd name="connsiteY4" fmla="*/ 0 h 590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4575" h="590550">
                              <a:moveTo>
                                <a:pt x="0" y="0"/>
                              </a:moveTo>
                              <a:lnTo>
                                <a:pt x="6124575" y="9525"/>
                              </a:lnTo>
                              <a:lnTo>
                                <a:pt x="6124575" y="590550"/>
                              </a:lnTo>
                              <a:lnTo>
                                <a:pt x="0" y="590550"/>
                              </a:lnTo>
                              <a:lnTo>
                                <a:pt x="0" y="0"/>
                              </a:lnTo>
                              <a:close/>
                            </a:path>
                          </a:pathLst>
                        </a:custGeom>
                        <a:ln/>
                      </wps:spPr>
                      <wps:style>
                        <a:lnRef idx="1">
                          <a:schemeClr val="accent6"/>
                        </a:lnRef>
                        <a:fillRef idx="2">
                          <a:schemeClr val="accent6"/>
                        </a:fillRef>
                        <a:effectRef idx="1">
                          <a:schemeClr val="accent6"/>
                        </a:effectRef>
                        <a:fontRef idx="minor">
                          <a:schemeClr val="dk1"/>
                        </a:fontRef>
                      </wps:style>
                      <wps:txbx>
                        <w:txbxContent>
                          <w:p w:rsidR="00C24FAF" w:rsidRPr="00BA124A" w:rsidRDefault="00226205" w:rsidP="00C24FAF">
                            <w:pPr>
                              <w:rPr>
                                <w:rFonts w:asciiTheme="majorEastAsia" w:eastAsiaTheme="majorEastAsia" w:hAnsiTheme="majorEastAsia"/>
                                <w:b/>
                                <w:sz w:val="22"/>
                                <w:szCs w:val="22"/>
                              </w:rPr>
                            </w:pPr>
                            <w:r w:rsidRPr="00226205">
                              <w:rPr>
                                <w:rFonts w:asciiTheme="majorHAnsi" w:eastAsiaTheme="majorHAnsi" w:hAnsiTheme="majorHAnsi" w:hint="eastAsia"/>
                                <w:b/>
                                <w:sz w:val="22"/>
                                <w:szCs w:val="22"/>
                              </w:rPr>
                              <w:t>住民一</w:t>
                            </w:r>
                            <w:r w:rsidR="00C24FAF" w:rsidRPr="00226205">
                              <w:rPr>
                                <w:rFonts w:asciiTheme="majorHAnsi" w:eastAsiaTheme="majorHAnsi" w:hAnsiTheme="majorHAnsi" w:hint="eastAsia"/>
                                <w:b/>
                                <w:sz w:val="22"/>
                                <w:szCs w:val="22"/>
                              </w:rPr>
                              <w:t>人</w:t>
                            </w:r>
                            <w:r w:rsidRPr="00226205">
                              <w:rPr>
                                <w:rFonts w:asciiTheme="majorHAnsi" w:eastAsiaTheme="majorHAnsi" w:hAnsiTheme="majorHAnsi" w:hint="eastAsia"/>
                                <w:b/>
                                <w:sz w:val="22"/>
                                <w:szCs w:val="22"/>
                              </w:rPr>
                              <w:t>当たり</w:t>
                            </w:r>
                            <w:r w:rsidR="00C24FAF" w:rsidRPr="00226205">
                              <w:rPr>
                                <w:rFonts w:asciiTheme="majorHAnsi" w:eastAsiaTheme="majorHAnsi" w:hAnsiTheme="majorHAnsi" w:hint="eastAsia"/>
                                <w:b/>
                                <w:sz w:val="22"/>
                                <w:szCs w:val="22"/>
                              </w:rPr>
                              <w:t>の金額に換算すると・・・</w:t>
                            </w:r>
                            <w:r w:rsidR="00C24FAF" w:rsidRPr="00BA124A">
                              <w:rPr>
                                <w:rFonts w:asciiTheme="majorEastAsia" w:eastAsiaTheme="majorEastAsia" w:hAnsiTheme="majorEastAsia" w:hint="eastAsia"/>
                                <w:b/>
                                <w:sz w:val="22"/>
                                <w:szCs w:val="22"/>
                              </w:rPr>
                              <w:t xml:space="preserve">　</w:t>
                            </w:r>
                            <w:r w:rsidR="00C24FAF" w:rsidRPr="00BA124A">
                              <w:rPr>
                                <w:rFonts w:asciiTheme="majorEastAsia" w:eastAsiaTheme="majorEastAsia" w:hAnsiTheme="majorEastAsia" w:hint="eastAsia"/>
                                <w:sz w:val="22"/>
                                <w:szCs w:val="22"/>
                              </w:rPr>
                              <w:t>（</w:t>
                            </w:r>
                            <w:r w:rsidR="0057153D">
                              <w:rPr>
                                <w:rFonts w:asciiTheme="majorEastAsia" w:eastAsiaTheme="majorEastAsia" w:hAnsiTheme="majorEastAsia"/>
                                <w:sz w:val="22"/>
                                <w:szCs w:val="22"/>
                              </w:rPr>
                              <w:t xml:space="preserve"> R2</w:t>
                            </w:r>
                            <w:r w:rsidR="00952E44">
                              <w:rPr>
                                <w:rFonts w:asciiTheme="majorEastAsia" w:eastAsiaTheme="majorEastAsia" w:hAnsiTheme="majorEastAsia"/>
                                <w:sz w:val="22"/>
                                <w:szCs w:val="22"/>
                              </w:rPr>
                              <w:t>.</w:t>
                            </w:r>
                            <w:r w:rsidR="00C24FAF" w:rsidRPr="00BA124A">
                              <w:rPr>
                                <w:rFonts w:asciiTheme="majorEastAsia" w:eastAsiaTheme="majorEastAsia" w:hAnsiTheme="majorEastAsia"/>
                                <w:sz w:val="22"/>
                                <w:szCs w:val="22"/>
                              </w:rPr>
                              <w:t>3.31時点の</w:t>
                            </w:r>
                            <w:r w:rsidR="00C24FAF" w:rsidRPr="00BA124A">
                              <w:rPr>
                                <w:rFonts w:asciiTheme="majorEastAsia" w:eastAsiaTheme="majorEastAsia" w:hAnsiTheme="majorEastAsia" w:hint="eastAsia"/>
                                <w:sz w:val="22"/>
                                <w:szCs w:val="22"/>
                              </w:rPr>
                              <w:t>原村の</w:t>
                            </w:r>
                            <w:r w:rsidR="00C24FAF" w:rsidRPr="00BA124A">
                              <w:rPr>
                                <w:rFonts w:asciiTheme="majorEastAsia" w:eastAsiaTheme="majorEastAsia" w:hAnsiTheme="majorEastAsia"/>
                                <w:sz w:val="22"/>
                                <w:szCs w:val="22"/>
                              </w:rPr>
                              <w:t>人口＝</w:t>
                            </w:r>
                            <w:r w:rsidR="0057153D">
                              <w:rPr>
                                <w:rFonts w:asciiTheme="majorEastAsia" w:eastAsiaTheme="majorEastAsia" w:hAnsiTheme="majorEastAsia"/>
                                <w:sz w:val="22"/>
                                <w:szCs w:val="22"/>
                              </w:rPr>
                              <w:t>8,002</w:t>
                            </w:r>
                            <w:r w:rsidR="00C24FAF" w:rsidRPr="00BA124A">
                              <w:rPr>
                                <w:rFonts w:asciiTheme="majorEastAsia" w:eastAsiaTheme="majorEastAsia" w:hAnsiTheme="majorEastAsia"/>
                                <w:sz w:val="22"/>
                                <w:szCs w:val="22"/>
                              </w:rPr>
                              <w:t>人</w:t>
                            </w:r>
                            <w:r w:rsidR="00C24FAF" w:rsidRPr="00BA124A">
                              <w:rPr>
                                <w:rFonts w:asciiTheme="majorEastAsia" w:eastAsiaTheme="majorEastAsia" w:hAnsiTheme="majorEastAsia" w:hint="eastAsia"/>
                                <w:sz w:val="22"/>
                                <w:szCs w:val="22"/>
                              </w:rPr>
                              <w:t>）</w:t>
                            </w:r>
                          </w:p>
                          <w:p w:rsidR="00C24FAF" w:rsidRPr="00BA124A" w:rsidRDefault="00C24FAF" w:rsidP="00381C27">
                            <w:pPr>
                              <w:jc w:val="center"/>
                              <w:rPr>
                                <w:rFonts w:asciiTheme="majorEastAsia" w:eastAsiaTheme="majorEastAsia" w:hAnsiTheme="majorEastAsia"/>
                                <w:b/>
                                <w:sz w:val="22"/>
                                <w:szCs w:val="22"/>
                              </w:rPr>
                            </w:pPr>
                            <w:r w:rsidRPr="00BA124A">
                              <w:rPr>
                                <w:rFonts w:asciiTheme="majorEastAsia" w:eastAsiaTheme="majorEastAsia" w:hAnsiTheme="majorEastAsia" w:hint="eastAsia"/>
                                <w:b/>
                                <w:sz w:val="22"/>
                                <w:szCs w:val="22"/>
                              </w:rPr>
                              <w:t xml:space="preserve">資産　</w:t>
                            </w:r>
                            <w:r w:rsidR="00952E44">
                              <w:rPr>
                                <w:rFonts w:asciiTheme="majorEastAsia" w:eastAsiaTheme="majorEastAsia" w:hAnsiTheme="majorEastAsia" w:hint="eastAsia"/>
                                <w:b/>
                                <w:sz w:val="22"/>
                                <w:szCs w:val="22"/>
                              </w:rPr>
                              <w:t xml:space="preserve">　３</w:t>
                            </w:r>
                            <w:r w:rsidR="0057153D">
                              <w:rPr>
                                <w:rFonts w:asciiTheme="majorEastAsia" w:eastAsiaTheme="majorEastAsia" w:hAnsiTheme="majorEastAsia"/>
                                <w:b/>
                                <w:sz w:val="22"/>
                                <w:szCs w:val="22"/>
                              </w:rPr>
                              <w:t>52</w:t>
                            </w:r>
                            <w:r w:rsidR="00381C27" w:rsidRPr="00BA124A">
                              <w:rPr>
                                <w:rFonts w:asciiTheme="majorEastAsia" w:eastAsiaTheme="majorEastAsia" w:hAnsiTheme="majorEastAsia" w:hint="eastAsia"/>
                                <w:b/>
                                <w:sz w:val="22"/>
                                <w:szCs w:val="22"/>
                              </w:rPr>
                              <w:t>万</w:t>
                            </w:r>
                            <w:r w:rsidRPr="00BA124A">
                              <w:rPr>
                                <w:rFonts w:asciiTheme="majorEastAsia" w:eastAsiaTheme="majorEastAsia" w:hAnsiTheme="majorEastAsia" w:hint="eastAsia"/>
                                <w:b/>
                                <w:sz w:val="22"/>
                                <w:szCs w:val="22"/>
                              </w:rPr>
                              <w:t xml:space="preserve">円　</w:t>
                            </w:r>
                            <w:r w:rsidR="00381C27" w:rsidRPr="00BA124A">
                              <w:rPr>
                                <w:rFonts w:asciiTheme="majorEastAsia" w:eastAsiaTheme="majorEastAsia" w:hAnsiTheme="majorEastAsia" w:hint="eastAsia"/>
                                <w:b/>
                                <w:sz w:val="22"/>
                                <w:szCs w:val="22"/>
                              </w:rPr>
                              <w:t xml:space="preserve">　</w:t>
                            </w:r>
                            <w:r w:rsidR="00381C27" w:rsidRPr="00BA124A">
                              <w:rPr>
                                <w:rFonts w:asciiTheme="majorEastAsia" w:eastAsiaTheme="majorEastAsia" w:hAnsiTheme="majorEastAsia"/>
                                <w:b/>
                                <w:sz w:val="22"/>
                                <w:szCs w:val="22"/>
                              </w:rPr>
                              <w:t xml:space="preserve">　　</w:t>
                            </w:r>
                            <w:r w:rsidRPr="00BA124A">
                              <w:rPr>
                                <w:rFonts w:asciiTheme="majorEastAsia" w:eastAsiaTheme="majorEastAsia" w:hAnsiTheme="majorEastAsia" w:hint="eastAsia"/>
                                <w:b/>
                                <w:sz w:val="22"/>
                                <w:szCs w:val="22"/>
                              </w:rPr>
                              <w:t xml:space="preserve">　負債</w:t>
                            </w:r>
                            <w:r w:rsidRPr="00BA124A">
                              <w:rPr>
                                <w:rFonts w:asciiTheme="majorEastAsia" w:eastAsiaTheme="majorEastAsia" w:hAnsiTheme="majorEastAsia"/>
                                <w:b/>
                                <w:sz w:val="22"/>
                                <w:szCs w:val="22"/>
                              </w:rPr>
                              <w:t xml:space="preserve"> </w:t>
                            </w:r>
                            <w:r w:rsidR="00952E44">
                              <w:rPr>
                                <w:rFonts w:asciiTheme="majorEastAsia" w:eastAsiaTheme="majorEastAsia" w:hAnsiTheme="majorEastAsia" w:hint="eastAsia"/>
                                <w:b/>
                                <w:sz w:val="22"/>
                                <w:szCs w:val="22"/>
                              </w:rPr>
                              <w:t xml:space="preserve">　</w:t>
                            </w:r>
                            <w:r w:rsidR="00542EAC">
                              <w:rPr>
                                <w:rFonts w:asciiTheme="majorEastAsia" w:eastAsiaTheme="majorEastAsia" w:hAnsiTheme="majorEastAsia"/>
                                <w:b/>
                                <w:sz w:val="22"/>
                                <w:szCs w:val="22"/>
                              </w:rPr>
                              <w:t>30</w:t>
                            </w:r>
                            <w:r w:rsidR="00381C27" w:rsidRPr="00BA124A">
                              <w:rPr>
                                <w:rFonts w:asciiTheme="majorEastAsia" w:eastAsiaTheme="majorEastAsia" w:hAnsiTheme="majorEastAsia" w:hint="eastAsia"/>
                                <w:b/>
                                <w:sz w:val="22"/>
                                <w:szCs w:val="22"/>
                              </w:rPr>
                              <w:t>万</w:t>
                            </w:r>
                            <w:r w:rsidRPr="00BA124A">
                              <w:rPr>
                                <w:rFonts w:asciiTheme="majorEastAsia" w:eastAsiaTheme="majorEastAsia" w:hAnsiTheme="majorEastAsia" w:hint="eastAsia"/>
                                <w:b/>
                                <w:sz w:val="22"/>
                                <w:szCs w:val="22"/>
                              </w:rPr>
                              <w:t>円</w:t>
                            </w:r>
                          </w:p>
                          <w:p w:rsidR="00C24FAF" w:rsidRPr="00BA124A" w:rsidRDefault="00C24FAF" w:rsidP="00381C27">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8" style="position:absolute;margin-left:0;margin-top:14.25pt;width:483pt;height:4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6124575,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" adj="-11796480,,5400" path="m,l6124575,9525r,581025l,590550,,xe" fillcolor="#65d4f7 [1625]" strokecolor="#0881a7 [3049]">
                <v:fill color2="#d1f2fc [505]" rotate="t" angle="180" colors="0 #9bd5fd;22938f #bae1fc;1 #e4f3ff" focus="100%" type="gradient"/>
                <v:stroke joinstyle="miter"/>
                <v:shadow on="t" color="black" opacity="24903f" origin=",.5" offset="0,.55556mm"/>
                <v:formulas/>
                <v:path arrowok="t" o:connecttype="custom" o:connectlocs="0,0;6134100,9525;6134100,590550;0,590550;0,0" o:connectangles="0,0,0,0,0" textboxrect="0,0,6124575,590550"/>
                <v:textbox>
                  <w:txbxContent>
                    <w:p w:rsidR="00C24FAF" w:rsidRPr="00BA124A" w:rsidRDefault="00226205" w:rsidP="00C24FAF">
                      <w:pPr>
                        <w:rPr>
                          <w:rFonts w:asciiTheme="majorEastAsia" w:eastAsiaTheme="majorEastAsia" w:hAnsiTheme="majorEastAsia"/>
                          <w:b/>
                          <w:sz w:val="22"/>
                          <w:szCs w:val="22"/>
                        </w:rPr>
                      </w:pPr>
                      <w:r w:rsidRPr="00226205">
                        <w:rPr>
                          <w:rFonts w:asciiTheme="majorHAnsi" w:eastAsiaTheme="majorHAnsi" w:hAnsiTheme="majorHAnsi" w:hint="eastAsia"/>
                          <w:b/>
                          <w:sz w:val="22"/>
                          <w:szCs w:val="22"/>
                        </w:rPr>
                        <w:t>住民一</w:t>
                      </w:r>
                      <w:r w:rsidR="00C24FAF" w:rsidRPr="00226205">
                        <w:rPr>
                          <w:rFonts w:asciiTheme="majorHAnsi" w:eastAsiaTheme="majorHAnsi" w:hAnsiTheme="majorHAnsi" w:hint="eastAsia"/>
                          <w:b/>
                          <w:sz w:val="22"/>
                          <w:szCs w:val="22"/>
                        </w:rPr>
                        <w:t>人</w:t>
                      </w:r>
                      <w:r w:rsidRPr="00226205">
                        <w:rPr>
                          <w:rFonts w:asciiTheme="majorHAnsi" w:eastAsiaTheme="majorHAnsi" w:hAnsiTheme="majorHAnsi" w:hint="eastAsia"/>
                          <w:b/>
                          <w:sz w:val="22"/>
                          <w:szCs w:val="22"/>
                        </w:rPr>
                        <w:t>当たり</w:t>
                      </w:r>
                      <w:r w:rsidR="00C24FAF" w:rsidRPr="00226205">
                        <w:rPr>
                          <w:rFonts w:asciiTheme="majorHAnsi" w:eastAsiaTheme="majorHAnsi" w:hAnsiTheme="majorHAnsi" w:hint="eastAsia"/>
                          <w:b/>
                          <w:sz w:val="22"/>
                          <w:szCs w:val="22"/>
                        </w:rPr>
                        <w:t>の金額に換算すると・・・</w:t>
                      </w:r>
                      <w:r w:rsidR="00C24FAF" w:rsidRPr="00BA124A">
                        <w:rPr>
                          <w:rFonts w:asciiTheme="majorEastAsia" w:eastAsiaTheme="majorEastAsia" w:hAnsiTheme="majorEastAsia" w:hint="eastAsia"/>
                          <w:b/>
                          <w:sz w:val="22"/>
                          <w:szCs w:val="22"/>
                        </w:rPr>
                        <w:t xml:space="preserve">　</w:t>
                      </w:r>
                      <w:r w:rsidR="00C24FAF" w:rsidRPr="00BA124A">
                        <w:rPr>
                          <w:rFonts w:asciiTheme="majorEastAsia" w:eastAsiaTheme="majorEastAsia" w:hAnsiTheme="majorEastAsia" w:hint="eastAsia"/>
                          <w:sz w:val="22"/>
                          <w:szCs w:val="22"/>
                        </w:rPr>
                        <w:t>（</w:t>
                      </w:r>
                      <w:r w:rsidR="0057153D">
                        <w:rPr>
                          <w:rFonts w:asciiTheme="majorEastAsia" w:eastAsiaTheme="majorEastAsia" w:hAnsiTheme="majorEastAsia"/>
                          <w:sz w:val="22"/>
                          <w:szCs w:val="22"/>
                        </w:rPr>
                        <w:t xml:space="preserve"> R2</w:t>
                      </w:r>
                      <w:r w:rsidR="00952E44">
                        <w:rPr>
                          <w:rFonts w:asciiTheme="majorEastAsia" w:eastAsiaTheme="majorEastAsia" w:hAnsiTheme="majorEastAsia"/>
                          <w:sz w:val="22"/>
                          <w:szCs w:val="22"/>
                        </w:rPr>
                        <w:t>.</w:t>
                      </w:r>
                      <w:r w:rsidR="00C24FAF" w:rsidRPr="00BA124A">
                        <w:rPr>
                          <w:rFonts w:asciiTheme="majorEastAsia" w:eastAsiaTheme="majorEastAsia" w:hAnsiTheme="majorEastAsia"/>
                          <w:sz w:val="22"/>
                          <w:szCs w:val="22"/>
                        </w:rPr>
                        <w:t>3.31時点の</w:t>
                      </w:r>
                      <w:r w:rsidR="00C24FAF" w:rsidRPr="00BA124A">
                        <w:rPr>
                          <w:rFonts w:asciiTheme="majorEastAsia" w:eastAsiaTheme="majorEastAsia" w:hAnsiTheme="majorEastAsia" w:hint="eastAsia"/>
                          <w:sz w:val="22"/>
                          <w:szCs w:val="22"/>
                        </w:rPr>
                        <w:t>原村の</w:t>
                      </w:r>
                      <w:r w:rsidR="00C24FAF" w:rsidRPr="00BA124A">
                        <w:rPr>
                          <w:rFonts w:asciiTheme="majorEastAsia" w:eastAsiaTheme="majorEastAsia" w:hAnsiTheme="majorEastAsia"/>
                          <w:sz w:val="22"/>
                          <w:szCs w:val="22"/>
                        </w:rPr>
                        <w:t>人口＝</w:t>
                      </w:r>
                      <w:r w:rsidR="0057153D">
                        <w:rPr>
                          <w:rFonts w:asciiTheme="majorEastAsia" w:eastAsiaTheme="majorEastAsia" w:hAnsiTheme="majorEastAsia"/>
                          <w:sz w:val="22"/>
                          <w:szCs w:val="22"/>
                        </w:rPr>
                        <w:t>8,002</w:t>
                      </w:r>
                      <w:r w:rsidR="00C24FAF" w:rsidRPr="00BA124A">
                        <w:rPr>
                          <w:rFonts w:asciiTheme="majorEastAsia" w:eastAsiaTheme="majorEastAsia" w:hAnsiTheme="majorEastAsia"/>
                          <w:sz w:val="22"/>
                          <w:szCs w:val="22"/>
                        </w:rPr>
                        <w:t>人</w:t>
                      </w:r>
                      <w:r w:rsidR="00C24FAF" w:rsidRPr="00BA124A">
                        <w:rPr>
                          <w:rFonts w:asciiTheme="majorEastAsia" w:eastAsiaTheme="majorEastAsia" w:hAnsiTheme="majorEastAsia" w:hint="eastAsia"/>
                          <w:sz w:val="22"/>
                          <w:szCs w:val="22"/>
                        </w:rPr>
                        <w:t>）</w:t>
                      </w:r>
                    </w:p>
                    <w:p w:rsidR="00C24FAF" w:rsidRPr="00BA124A" w:rsidRDefault="00C24FAF" w:rsidP="00381C27">
                      <w:pPr>
                        <w:jc w:val="center"/>
                        <w:rPr>
                          <w:rFonts w:asciiTheme="majorEastAsia" w:eastAsiaTheme="majorEastAsia" w:hAnsiTheme="majorEastAsia"/>
                          <w:b/>
                          <w:sz w:val="22"/>
                          <w:szCs w:val="22"/>
                        </w:rPr>
                      </w:pPr>
                      <w:r w:rsidRPr="00BA124A">
                        <w:rPr>
                          <w:rFonts w:asciiTheme="majorEastAsia" w:eastAsiaTheme="majorEastAsia" w:hAnsiTheme="majorEastAsia" w:hint="eastAsia"/>
                          <w:b/>
                          <w:sz w:val="22"/>
                          <w:szCs w:val="22"/>
                        </w:rPr>
                        <w:t xml:space="preserve">資産　</w:t>
                      </w:r>
                      <w:r w:rsidR="00952E44">
                        <w:rPr>
                          <w:rFonts w:asciiTheme="majorEastAsia" w:eastAsiaTheme="majorEastAsia" w:hAnsiTheme="majorEastAsia" w:hint="eastAsia"/>
                          <w:b/>
                          <w:sz w:val="22"/>
                          <w:szCs w:val="22"/>
                        </w:rPr>
                        <w:t xml:space="preserve">　３</w:t>
                      </w:r>
                      <w:r w:rsidR="0057153D">
                        <w:rPr>
                          <w:rFonts w:asciiTheme="majorEastAsia" w:eastAsiaTheme="majorEastAsia" w:hAnsiTheme="majorEastAsia"/>
                          <w:b/>
                          <w:sz w:val="22"/>
                          <w:szCs w:val="22"/>
                        </w:rPr>
                        <w:t>52</w:t>
                      </w:r>
                      <w:r w:rsidR="00381C27" w:rsidRPr="00BA124A">
                        <w:rPr>
                          <w:rFonts w:asciiTheme="majorEastAsia" w:eastAsiaTheme="majorEastAsia" w:hAnsiTheme="majorEastAsia" w:hint="eastAsia"/>
                          <w:b/>
                          <w:sz w:val="22"/>
                          <w:szCs w:val="22"/>
                        </w:rPr>
                        <w:t>万</w:t>
                      </w:r>
                      <w:r w:rsidRPr="00BA124A">
                        <w:rPr>
                          <w:rFonts w:asciiTheme="majorEastAsia" w:eastAsiaTheme="majorEastAsia" w:hAnsiTheme="majorEastAsia" w:hint="eastAsia"/>
                          <w:b/>
                          <w:sz w:val="22"/>
                          <w:szCs w:val="22"/>
                        </w:rPr>
                        <w:t xml:space="preserve">円　</w:t>
                      </w:r>
                      <w:r w:rsidR="00381C27" w:rsidRPr="00BA124A">
                        <w:rPr>
                          <w:rFonts w:asciiTheme="majorEastAsia" w:eastAsiaTheme="majorEastAsia" w:hAnsiTheme="majorEastAsia" w:hint="eastAsia"/>
                          <w:b/>
                          <w:sz w:val="22"/>
                          <w:szCs w:val="22"/>
                        </w:rPr>
                        <w:t xml:space="preserve">　</w:t>
                      </w:r>
                      <w:r w:rsidR="00381C27" w:rsidRPr="00BA124A">
                        <w:rPr>
                          <w:rFonts w:asciiTheme="majorEastAsia" w:eastAsiaTheme="majorEastAsia" w:hAnsiTheme="majorEastAsia"/>
                          <w:b/>
                          <w:sz w:val="22"/>
                          <w:szCs w:val="22"/>
                        </w:rPr>
                        <w:t xml:space="preserve">　　</w:t>
                      </w:r>
                      <w:r w:rsidRPr="00BA124A">
                        <w:rPr>
                          <w:rFonts w:asciiTheme="majorEastAsia" w:eastAsiaTheme="majorEastAsia" w:hAnsiTheme="majorEastAsia" w:hint="eastAsia"/>
                          <w:b/>
                          <w:sz w:val="22"/>
                          <w:szCs w:val="22"/>
                        </w:rPr>
                        <w:t xml:space="preserve">　負債</w:t>
                      </w:r>
                      <w:r w:rsidRPr="00BA124A">
                        <w:rPr>
                          <w:rFonts w:asciiTheme="majorEastAsia" w:eastAsiaTheme="majorEastAsia" w:hAnsiTheme="majorEastAsia"/>
                          <w:b/>
                          <w:sz w:val="22"/>
                          <w:szCs w:val="22"/>
                        </w:rPr>
                        <w:t xml:space="preserve"> </w:t>
                      </w:r>
                      <w:r w:rsidR="00952E44">
                        <w:rPr>
                          <w:rFonts w:asciiTheme="majorEastAsia" w:eastAsiaTheme="majorEastAsia" w:hAnsiTheme="majorEastAsia" w:hint="eastAsia"/>
                          <w:b/>
                          <w:sz w:val="22"/>
                          <w:szCs w:val="22"/>
                        </w:rPr>
                        <w:t xml:space="preserve">　</w:t>
                      </w:r>
                      <w:r w:rsidR="00542EAC">
                        <w:rPr>
                          <w:rFonts w:asciiTheme="majorEastAsia" w:eastAsiaTheme="majorEastAsia" w:hAnsiTheme="majorEastAsia"/>
                          <w:b/>
                          <w:sz w:val="22"/>
                          <w:szCs w:val="22"/>
                        </w:rPr>
                        <w:t>30</w:t>
                      </w:r>
                      <w:r w:rsidR="00381C27" w:rsidRPr="00BA124A">
                        <w:rPr>
                          <w:rFonts w:asciiTheme="majorEastAsia" w:eastAsiaTheme="majorEastAsia" w:hAnsiTheme="majorEastAsia" w:hint="eastAsia"/>
                          <w:b/>
                          <w:sz w:val="22"/>
                          <w:szCs w:val="22"/>
                        </w:rPr>
                        <w:t>万</w:t>
                      </w:r>
                      <w:r w:rsidRPr="00BA124A">
                        <w:rPr>
                          <w:rFonts w:asciiTheme="majorEastAsia" w:eastAsiaTheme="majorEastAsia" w:hAnsiTheme="majorEastAsia" w:hint="eastAsia"/>
                          <w:b/>
                          <w:sz w:val="22"/>
                          <w:szCs w:val="22"/>
                        </w:rPr>
                        <w:t>円</w:t>
                      </w:r>
                    </w:p>
                    <w:p w:rsidR="00C24FAF" w:rsidRPr="00BA124A" w:rsidRDefault="00C24FAF" w:rsidP="00381C27">
                      <w:pPr>
                        <w:jc w:val="center"/>
                        <w:rPr>
                          <w:rFonts w:asciiTheme="majorEastAsia" w:eastAsiaTheme="majorEastAsia" w:hAnsiTheme="majorEastAsia"/>
                        </w:rPr>
                      </w:pPr>
                    </w:p>
                  </w:txbxContent>
                </v:textbox>
                <w10:wrap anchorx="margin"/>
              </v:shape>
            </w:pict>
          </mc:Fallback>
        </mc:AlternateContent>
      </w:r>
    </w:p>
    <w:p w:rsidR="005B6D81" w:rsidRPr="002669A3" w:rsidRDefault="00101DF7" w:rsidP="00C70A9A">
      <w:pPr>
        <w:pStyle w:val="3"/>
        <w:rPr>
          <w:b/>
          <w:sz w:val="22"/>
          <w:szCs w:val="22"/>
        </w:rPr>
      </w:pPr>
      <w:r>
        <w:br w:type="page"/>
      </w:r>
      <w:bookmarkStart w:id="7" w:name="_Toc36049940"/>
      <w:r w:rsidR="005844A9" w:rsidRPr="004D7680">
        <w:rPr>
          <w:rFonts w:hint="eastAsia"/>
          <w:b/>
        </w:rPr>
        <w:lastRenderedPageBreak/>
        <w:t>（２）</w:t>
      </w:r>
      <w:r w:rsidR="00547D7C" w:rsidRPr="002669A3">
        <w:rPr>
          <w:rFonts w:hint="eastAsia"/>
          <w:b/>
          <w:sz w:val="22"/>
          <w:szCs w:val="22"/>
        </w:rPr>
        <w:t>行政コスト計算書</w:t>
      </w:r>
      <w:bookmarkEnd w:id="7"/>
    </w:p>
    <w:p w:rsidR="003F57E2" w:rsidRPr="00117EF5" w:rsidRDefault="004A2B68" w:rsidP="003F57E2">
      <w:pPr>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3F57E2" w:rsidRPr="00117EF5">
        <w:rPr>
          <w:rFonts w:ascii="ＭＳ 明朝" w:eastAsia="ＭＳ 明朝" w:hAnsi="ＭＳ 明朝" w:hint="eastAsia"/>
          <w:sz w:val="22"/>
          <w:szCs w:val="22"/>
        </w:rPr>
        <w:t xml:space="preserve">　民間企業の損益計算書にあたるもので、１年間に提供された行政サービスに要した費用（資産形成に繋がる支出は除き、減価償却費や引当金繰入額など現金の流出入を伴わないものを含む）から行政サービスの対価として得られた使用料や手数料などの収入を差し引いたものが純粋な行政コストとなります。これにより行政サービスの受益と負担の割合を見ることができます。</w:t>
      </w:r>
    </w:p>
    <w:p w:rsidR="000B4739" w:rsidRPr="00117EF5" w:rsidRDefault="003F57E2" w:rsidP="00AE2A73">
      <w:pPr>
        <w:rPr>
          <w:rFonts w:ascii="ＭＳ 明朝" w:eastAsia="ＭＳ 明朝" w:hAnsi="ＭＳ 明朝"/>
          <w:noProof/>
          <w:sz w:val="22"/>
          <w:szCs w:val="22"/>
        </w:rPr>
      </w:pPr>
      <w:r w:rsidRPr="00117EF5">
        <w:rPr>
          <w:rFonts w:ascii="ＭＳ 明朝" w:eastAsia="ＭＳ 明朝" w:hAnsi="ＭＳ 明朝" w:hint="eastAsia"/>
          <w:sz w:val="22"/>
          <w:szCs w:val="22"/>
        </w:rPr>
        <w:t>純行政コスト（マイナス）は、最終的に税収や国県等補助金で補てんする必要があり、その計算過程は「</w:t>
      </w:r>
      <w:r w:rsidR="000A2FC2">
        <w:rPr>
          <w:rFonts w:ascii="ＭＳ 明朝" w:eastAsia="ＭＳ 明朝" w:hAnsi="ＭＳ 明朝" w:hint="eastAsia"/>
          <w:sz w:val="22"/>
          <w:szCs w:val="22"/>
        </w:rPr>
        <w:t>（３）</w:t>
      </w:r>
      <w:r w:rsidRPr="00117EF5">
        <w:rPr>
          <w:rFonts w:ascii="ＭＳ 明朝" w:eastAsia="ＭＳ 明朝" w:hAnsi="ＭＳ 明朝" w:hint="eastAsia"/>
          <w:sz w:val="22"/>
          <w:szCs w:val="22"/>
        </w:rPr>
        <w:t>純資産変動計算書」で示されます。</w:t>
      </w:r>
    </w:p>
    <w:p w:rsidR="00EF404E" w:rsidRPr="00AE2A73" w:rsidRDefault="00AE2A73" w:rsidP="00BB6995">
      <w:pPr>
        <w:jc w:val="center"/>
        <w:rPr>
          <w:noProof/>
        </w:rPr>
      </w:pPr>
      <w:r>
        <w:rPr>
          <w:noProof/>
        </w:rPr>
        <w:lastRenderedPageBreak/>
        <w:drawing>
          <wp:inline distT="0" distB="0" distL="0" distR="0" wp14:anchorId="7B634B99">
            <wp:extent cx="5762625" cy="4907433"/>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0263" cy="4913937"/>
                    </a:xfrm>
                    <a:prstGeom prst="rect">
                      <a:avLst/>
                    </a:prstGeom>
                    <a:noFill/>
                    <a:ln>
                      <a:noFill/>
                    </a:ln>
                  </pic:spPr>
                </pic:pic>
              </a:graphicData>
            </a:graphic>
          </wp:inline>
        </w:drawing>
      </w:r>
    </w:p>
    <w:p w:rsidR="00EF404E" w:rsidRDefault="00EF404E" w:rsidP="003F57E2">
      <w:pPr>
        <w:rPr>
          <w:noProof/>
        </w:rPr>
      </w:pPr>
    </w:p>
    <w:p w:rsidR="002669A3" w:rsidRPr="00117EF5" w:rsidRDefault="002669A3" w:rsidP="002669A3">
      <w:pPr>
        <w:ind w:firstLineChars="100" w:firstLine="215"/>
        <w:rPr>
          <w:rFonts w:ascii="ＭＳ 明朝" w:eastAsia="ＭＳ 明朝" w:hAnsi="ＭＳ 明朝"/>
          <w:noProof/>
          <w:sz w:val="22"/>
          <w:szCs w:val="22"/>
        </w:rPr>
      </w:pPr>
      <w:r w:rsidRPr="00117EF5">
        <w:rPr>
          <w:rFonts w:ascii="ＭＳ 明朝" w:eastAsia="ＭＳ 明朝" w:hAnsi="ＭＳ 明朝" w:hint="eastAsia"/>
          <w:noProof/>
          <w:sz w:val="22"/>
          <w:szCs w:val="22"/>
        </w:rPr>
        <w:lastRenderedPageBreak/>
        <w:t>１年間の行政サービスを提供するためにかかった費用は</w:t>
      </w:r>
      <w:r w:rsidR="00AE2A73">
        <w:rPr>
          <w:rFonts w:ascii="ＭＳ 明朝" w:eastAsia="ＭＳ 明朝" w:hAnsi="ＭＳ 明朝" w:hint="eastAsia"/>
          <w:noProof/>
          <w:sz w:val="22"/>
          <w:szCs w:val="22"/>
        </w:rPr>
        <w:t>44</w:t>
      </w:r>
      <w:r w:rsidRPr="00117EF5">
        <w:rPr>
          <w:rFonts w:ascii="ＭＳ 明朝" w:eastAsia="ＭＳ 明朝" w:hAnsi="ＭＳ 明朝" w:hint="eastAsia"/>
          <w:noProof/>
          <w:sz w:val="22"/>
          <w:szCs w:val="22"/>
        </w:rPr>
        <w:t>億</w:t>
      </w:r>
      <w:r w:rsidR="00AE2A73">
        <w:rPr>
          <w:rFonts w:ascii="ＭＳ 明朝" w:eastAsia="ＭＳ 明朝" w:hAnsi="ＭＳ 明朝" w:hint="eastAsia"/>
          <w:noProof/>
          <w:sz w:val="22"/>
          <w:szCs w:val="22"/>
        </w:rPr>
        <w:t>2,134</w:t>
      </w:r>
      <w:r w:rsidRPr="00117EF5">
        <w:rPr>
          <w:rFonts w:ascii="ＭＳ 明朝" w:eastAsia="ＭＳ 明朝" w:hAnsi="ＭＳ 明朝" w:hint="eastAsia"/>
          <w:noProof/>
          <w:sz w:val="22"/>
          <w:szCs w:val="22"/>
        </w:rPr>
        <w:t>万円で、使用料や手数料など利用者負担を差し引いた純経常行政コストは</w:t>
      </w:r>
      <w:r w:rsidR="00AE2A73">
        <w:rPr>
          <w:rFonts w:ascii="ＭＳ 明朝" w:eastAsia="ＭＳ 明朝" w:hAnsi="ＭＳ 明朝" w:hint="eastAsia"/>
          <w:noProof/>
          <w:sz w:val="22"/>
          <w:szCs w:val="22"/>
        </w:rPr>
        <w:t>40</w:t>
      </w:r>
      <w:r w:rsidRPr="00117EF5">
        <w:rPr>
          <w:rFonts w:ascii="ＭＳ 明朝" w:eastAsia="ＭＳ 明朝" w:hAnsi="ＭＳ 明朝" w:hint="eastAsia"/>
          <w:noProof/>
          <w:sz w:val="22"/>
          <w:szCs w:val="22"/>
        </w:rPr>
        <w:t>億</w:t>
      </w:r>
      <w:r w:rsidR="00AE2A73">
        <w:rPr>
          <w:rFonts w:ascii="ＭＳ 明朝" w:eastAsia="ＭＳ 明朝" w:hAnsi="ＭＳ 明朝" w:hint="eastAsia"/>
          <w:noProof/>
          <w:sz w:val="22"/>
          <w:szCs w:val="22"/>
        </w:rPr>
        <w:t>6,794</w:t>
      </w:r>
      <w:r w:rsidRPr="00117EF5">
        <w:rPr>
          <w:rFonts w:ascii="ＭＳ 明朝" w:eastAsia="ＭＳ 明朝" w:hAnsi="ＭＳ 明朝" w:hint="eastAsia"/>
          <w:noProof/>
          <w:sz w:val="22"/>
          <w:szCs w:val="22"/>
        </w:rPr>
        <w:t>万円となっています。</w:t>
      </w:r>
    </w:p>
    <w:p w:rsidR="002669A3" w:rsidRPr="00117EF5" w:rsidRDefault="00BB6995" w:rsidP="002669A3">
      <w:pPr>
        <w:ind w:firstLineChars="100" w:firstLine="215"/>
        <w:rPr>
          <w:rFonts w:ascii="ＭＳ 明朝" w:eastAsia="ＭＳ 明朝" w:hAnsi="ＭＳ 明朝"/>
          <w:noProof/>
          <w:sz w:val="22"/>
          <w:szCs w:val="22"/>
        </w:rPr>
      </w:pPr>
      <w:r w:rsidRPr="00117EF5">
        <w:rPr>
          <w:rFonts w:ascii="ＭＳ 明朝" w:eastAsia="ＭＳ 明朝" w:hAnsi="ＭＳ 明朝" w:hint="eastAsia"/>
          <w:noProof/>
          <w:sz w:val="22"/>
          <w:szCs w:val="22"/>
        </w:rPr>
        <w:t>移転支出的なコストでは、</w:t>
      </w:r>
      <w:r w:rsidR="002669A3" w:rsidRPr="00117EF5">
        <w:rPr>
          <w:rFonts w:ascii="ＭＳ 明朝" w:eastAsia="ＭＳ 明朝" w:hAnsi="ＭＳ 明朝" w:hint="eastAsia"/>
          <w:noProof/>
          <w:sz w:val="22"/>
          <w:szCs w:val="22"/>
        </w:rPr>
        <w:t>「補助金等支出（</w:t>
      </w:r>
      <w:r w:rsidR="00AE2A73">
        <w:rPr>
          <w:rFonts w:ascii="ＭＳ 明朝" w:eastAsia="ＭＳ 明朝" w:hAnsi="ＭＳ 明朝" w:hint="eastAsia"/>
          <w:noProof/>
          <w:sz w:val="22"/>
          <w:szCs w:val="22"/>
        </w:rPr>
        <w:t>11</w:t>
      </w:r>
      <w:r w:rsidR="002669A3" w:rsidRPr="00117EF5">
        <w:rPr>
          <w:rFonts w:ascii="ＭＳ 明朝" w:eastAsia="ＭＳ 明朝" w:hAnsi="ＭＳ 明朝" w:hint="eastAsia"/>
          <w:noProof/>
          <w:sz w:val="22"/>
          <w:szCs w:val="22"/>
        </w:rPr>
        <w:t>億</w:t>
      </w:r>
      <w:r w:rsidR="00AE2A73">
        <w:rPr>
          <w:rFonts w:ascii="ＭＳ 明朝" w:eastAsia="ＭＳ 明朝" w:hAnsi="ＭＳ 明朝" w:hint="eastAsia"/>
          <w:noProof/>
          <w:sz w:val="22"/>
          <w:szCs w:val="22"/>
        </w:rPr>
        <w:t>4,915</w:t>
      </w:r>
      <w:r w:rsidR="002669A3" w:rsidRPr="00117EF5">
        <w:rPr>
          <w:rFonts w:ascii="ＭＳ 明朝" w:eastAsia="ＭＳ 明朝" w:hAnsi="ＭＳ 明朝" w:hint="eastAsia"/>
          <w:noProof/>
          <w:sz w:val="22"/>
          <w:szCs w:val="22"/>
        </w:rPr>
        <w:t>万円）」が最も多く、下水道事業会計への負担金、補助金（</w:t>
      </w:r>
      <w:r w:rsidR="00ED7B80">
        <w:rPr>
          <w:rFonts w:ascii="ＭＳ 明朝" w:eastAsia="ＭＳ 明朝" w:hAnsi="ＭＳ 明朝" w:hint="eastAsia"/>
          <w:noProof/>
          <w:sz w:val="22"/>
          <w:szCs w:val="22"/>
        </w:rPr>
        <w:t>2</w:t>
      </w:r>
      <w:r w:rsidR="002669A3" w:rsidRPr="00117EF5">
        <w:rPr>
          <w:rFonts w:ascii="ＭＳ 明朝" w:eastAsia="ＭＳ 明朝" w:hAnsi="ＭＳ 明朝" w:hint="eastAsia"/>
          <w:noProof/>
          <w:sz w:val="22"/>
          <w:szCs w:val="22"/>
        </w:rPr>
        <w:t>億</w:t>
      </w:r>
      <w:r w:rsidR="00AE2A73">
        <w:rPr>
          <w:rFonts w:ascii="ＭＳ 明朝" w:eastAsia="ＭＳ 明朝" w:hAnsi="ＭＳ 明朝" w:hint="eastAsia"/>
          <w:noProof/>
          <w:sz w:val="22"/>
          <w:szCs w:val="22"/>
        </w:rPr>
        <w:t>640</w:t>
      </w:r>
      <w:r w:rsidR="002669A3" w:rsidRPr="00117EF5">
        <w:rPr>
          <w:rFonts w:ascii="ＭＳ 明朝" w:eastAsia="ＭＳ 明朝" w:hAnsi="ＭＳ 明朝" w:hint="eastAsia"/>
          <w:noProof/>
          <w:sz w:val="22"/>
          <w:szCs w:val="22"/>
        </w:rPr>
        <w:t>万円）、諏訪広域連合負担金（</w:t>
      </w:r>
      <w:r w:rsidR="00ED7B80">
        <w:rPr>
          <w:rFonts w:ascii="ＭＳ 明朝" w:eastAsia="ＭＳ 明朝" w:hAnsi="ＭＳ 明朝" w:hint="eastAsia"/>
          <w:noProof/>
          <w:sz w:val="22"/>
          <w:szCs w:val="22"/>
        </w:rPr>
        <w:t>2</w:t>
      </w:r>
      <w:r w:rsidR="002669A3" w:rsidRPr="00117EF5">
        <w:rPr>
          <w:rFonts w:ascii="ＭＳ 明朝" w:eastAsia="ＭＳ 明朝" w:hAnsi="ＭＳ 明朝" w:hint="eastAsia"/>
          <w:noProof/>
          <w:sz w:val="22"/>
          <w:szCs w:val="22"/>
        </w:rPr>
        <w:t>億</w:t>
      </w:r>
      <w:r w:rsidR="00AE2A73">
        <w:rPr>
          <w:rFonts w:ascii="ＭＳ 明朝" w:eastAsia="ＭＳ 明朝" w:hAnsi="ＭＳ 明朝" w:hint="eastAsia"/>
          <w:noProof/>
          <w:sz w:val="22"/>
          <w:szCs w:val="22"/>
        </w:rPr>
        <w:t>5,26</w:t>
      </w:r>
      <w:r w:rsidR="00ED7B80">
        <w:rPr>
          <w:rFonts w:ascii="ＭＳ 明朝" w:eastAsia="ＭＳ 明朝" w:hAnsi="ＭＳ 明朝" w:hint="eastAsia"/>
          <w:noProof/>
          <w:sz w:val="22"/>
          <w:szCs w:val="22"/>
        </w:rPr>
        <w:t>6</w:t>
      </w:r>
      <w:r w:rsidR="002669A3" w:rsidRPr="00117EF5">
        <w:rPr>
          <w:rFonts w:ascii="ＭＳ 明朝" w:eastAsia="ＭＳ 明朝" w:hAnsi="ＭＳ 明朝" w:hint="eastAsia"/>
          <w:noProof/>
          <w:sz w:val="22"/>
          <w:szCs w:val="22"/>
        </w:rPr>
        <w:t>万円）</w:t>
      </w:r>
      <w:r w:rsidRPr="00117EF5">
        <w:rPr>
          <w:rFonts w:ascii="ＭＳ 明朝" w:eastAsia="ＭＳ 明朝" w:hAnsi="ＭＳ 明朝" w:hint="eastAsia"/>
          <w:noProof/>
          <w:sz w:val="22"/>
          <w:szCs w:val="22"/>
        </w:rPr>
        <w:t>など</w:t>
      </w:r>
      <w:r w:rsidR="002669A3" w:rsidRPr="00117EF5">
        <w:rPr>
          <w:rFonts w:ascii="ＭＳ 明朝" w:eastAsia="ＭＳ 明朝" w:hAnsi="ＭＳ 明朝" w:hint="eastAsia"/>
          <w:noProof/>
          <w:sz w:val="22"/>
          <w:szCs w:val="22"/>
        </w:rPr>
        <w:t>です。</w:t>
      </w:r>
    </w:p>
    <w:p w:rsidR="002669A3" w:rsidRPr="00117EF5" w:rsidRDefault="002669A3" w:rsidP="002669A3">
      <w:pPr>
        <w:ind w:firstLineChars="100" w:firstLine="215"/>
        <w:rPr>
          <w:rFonts w:ascii="ＭＳ 明朝" w:eastAsia="ＭＳ 明朝" w:hAnsi="ＭＳ 明朝"/>
          <w:noProof/>
          <w:sz w:val="22"/>
          <w:szCs w:val="22"/>
        </w:rPr>
      </w:pPr>
      <w:r w:rsidRPr="00117EF5">
        <w:rPr>
          <w:rFonts w:ascii="ＭＳ 明朝" w:eastAsia="ＭＳ 明朝" w:hAnsi="ＭＳ 明朝" w:hint="eastAsia"/>
          <w:noProof/>
          <w:sz w:val="22"/>
          <w:szCs w:val="22"/>
        </w:rPr>
        <w:t>行政目的別に見ると、生活インフラ・国土保全部門（11億</w:t>
      </w:r>
      <w:r w:rsidR="00AE2A73">
        <w:rPr>
          <w:rFonts w:ascii="ＭＳ 明朝" w:eastAsia="ＭＳ 明朝" w:hAnsi="ＭＳ 明朝" w:hint="eastAsia"/>
          <w:noProof/>
          <w:sz w:val="22"/>
          <w:szCs w:val="22"/>
        </w:rPr>
        <w:t>2,843</w:t>
      </w:r>
      <w:r w:rsidRPr="00117EF5">
        <w:rPr>
          <w:rFonts w:ascii="ＭＳ 明朝" w:eastAsia="ＭＳ 明朝" w:hAnsi="ＭＳ 明朝" w:hint="eastAsia"/>
          <w:noProof/>
          <w:sz w:val="22"/>
          <w:szCs w:val="22"/>
        </w:rPr>
        <w:t>万円）や福祉部門（</w:t>
      </w:r>
      <w:r w:rsidR="00AE2A73">
        <w:rPr>
          <w:rFonts w:ascii="ＭＳ 明朝" w:eastAsia="ＭＳ 明朝" w:hAnsi="ＭＳ 明朝" w:hint="eastAsia"/>
          <w:noProof/>
          <w:sz w:val="22"/>
          <w:szCs w:val="22"/>
        </w:rPr>
        <w:t>11</w:t>
      </w:r>
      <w:r w:rsidRPr="00117EF5">
        <w:rPr>
          <w:rFonts w:ascii="ＭＳ 明朝" w:eastAsia="ＭＳ 明朝" w:hAnsi="ＭＳ 明朝" w:hint="eastAsia"/>
          <w:noProof/>
          <w:sz w:val="22"/>
          <w:szCs w:val="22"/>
        </w:rPr>
        <w:t>億</w:t>
      </w:r>
      <w:r w:rsidR="00AE2A73">
        <w:rPr>
          <w:rFonts w:ascii="ＭＳ 明朝" w:eastAsia="ＭＳ 明朝" w:hAnsi="ＭＳ 明朝" w:hint="eastAsia"/>
          <w:noProof/>
          <w:sz w:val="22"/>
          <w:szCs w:val="22"/>
        </w:rPr>
        <w:t>347</w:t>
      </w:r>
      <w:r w:rsidRPr="00117EF5">
        <w:rPr>
          <w:rFonts w:ascii="ＭＳ 明朝" w:eastAsia="ＭＳ 明朝" w:hAnsi="ＭＳ 明朝" w:hint="eastAsia"/>
          <w:noProof/>
          <w:sz w:val="22"/>
          <w:szCs w:val="22"/>
        </w:rPr>
        <w:t>万円）に多くのコストがかかっています。</w:t>
      </w:r>
    </w:p>
    <w:p w:rsidR="002669A3" w:rsidRPr="00117EF5" w:rsidRDefault="002669A3" w:rsidP="002605E3">
      <w:pPr>
        <w:wordWrap w:val="0"/>
        <w:jc w:val="right"/>
        <w:rPr>
          <w:rFonts w:ascii="ＭＳ 明朝" w:eastAsia="ＭＳ 明朝" w:hAnsi="ＭＳ 明朝"/>
          <w:noProof/>
          <w:sz w:val="22"/>
          <w:szCs w:val="22"/>
        </w:rPr>
      </w:pPr>
      <w:r w:rsidRPr="00117EF5">
        <w:rPr>
          <w:rFonts w:ascii="ＭＳ 明朝" w:eastAsia="ＭＳ 明朝" w:hAnsi="ＭＳ 明朝" w:hint="eastAsia"/>
          <w:noProof/>
          <w:sz w:val="22"/>
          <w:szCs w:val="22"/>
        </w:rPr>
        <w:t>※</w:t>
      </w:r>
      <w:r w:rsidRPr="00117EF5">
        <w:rPr>
          <w:rFonts w:ascii="ＭＳ 明朝" w:eastAsia="ＭＳ 明朝" w:hAnsi="ＭＳ 明朝"/>
          <w:noProof/>
          <w:sz w:val="22"/>
          <w:szCs w:val="22"/>
        </w:rPr>
        <w:t xml:space="preserve"> 附属明細書</w:t>
      </w:r>
      <w:r w:rsidR="002605E3" w:rsidRPr="00117EF5">
        <w:rPr>
          <w:rFonts w:ascii="ＭＳ 明朝" w:eastAsia="ＭＳ 明朝" w:hAnsi="ＭＳ 明朝" w:hint="eastAsia"/>
          <w:noProof/>
          <w:sz w:val="22"/>
          <w:szCs w:val="22"/>
        </w:rPr>
        <w:t>『</w:t>
      </w:r>
      <w:r w:rsidRPr="00117EF5">
        <w:rPr>
          <w:rFonts w:ascii="ＭＳ 明朝" w:eastAsia="ＭＳ 明朝" w:hAnsi="ＭＳ 明朝"/>
          <w:noProof/>
          <w:sz w:val="22"/>
          <w:szCs w:val="22"/>
        </w:rPr>
        <w:t>行政</w:t>
      </w:r>
      <w:r w:rsidRPr="00117EF5">
        <w:rPr>
          <w:rFonts w:ascii="ＭＳ 明朝" w:eastAsia="ＭＳ 明朝" w:hAnsi="ＭＳ 明朝" w:hint="eastAsia"/>
          <w:noProof/>
          <w:sz w:val="22"/>
          <w:szCs w:val="22"/>
        </w:rPr>
        <w:t>コスト計算書に係る行政目的別の明細</w:t>
      </w:r>
      <w:r w:rsidRPr="00117EF5">
        <w:rPr>
          <w:rFonts w:ascii="ＭＳ 明朝" w:eastAsia="ＭＳ 明朝" w:hAnsi="ＭＳ 明朝"/>
          <w:noProof/>
          <w:sz w:val="22"/>
          <w:szCs w:val="22"/>
        </w:rPr>
        <w:t>』参照</w:t>
      </w:r>
      <w:r w:rsidR="002605E3" w:rsidRPr="00117EF5">
        <w:rPr>
          <w:rFonts w:ascii="ＭＳ 明朝" w:eastAsia="ＭＳ 明朝" w:hAnsi="ＭＳ 明朝" w:hint="eastAsia"/>
          <w:noProof/>
          <w:sz w:val="22"/>
          <w:szCs w:val="22"/>
        </w:rPr>
        <w:t xml:space="preserve">　</w:t>
      </w:r>
    </w:p>
    <w:p w:rsidR="002669A3" w:rsidRPr="002669A3" w:rsidRDefault="00BB6995" w:rsidP="002669A3">
      <w:pPr>
        <w:rPr>
          <w:noProof/>
          <w:sz w:val="22"/>
          <w:szCs w:val="22"/>
        </w:rPr>
      </w:pPr>
      <w:r w:rsidRPr="00AB01ED">
        <w:rPr>
          <w:rFonts w:hint="eastAsia"/>
          <w:noProof/>
        </w:rPr>
        <mc:AlternateContent>
          <mc:Choice Requires="wps">
            <w:drawing>
              <wp:anchor distT="0" distB="0" distL="114300" distR="114300" simplePos="0" relativeHeight="251670528" behindDoc="0" locked="0" layoutInCell="1" allowOverlap="1" wp14:anchorId="0D85E4DF" wp14:editId="64A9E872">
                <wp:simplePos x="0" y="0"/>
                <wp:positionH relativeFrom="margin">
                  <wp:align>right</wp:align>
                </wp:positionH>
                <wp:positionV relativeFrom="paragraph">
                  <wp:posOffset>170815</wp:posOffset>
                </wp:positionV>
                <wp:extent cx="6134100" cy="590550"/>
                <wp:effectExtent l="57150" t="38100" r="57150" b="95250"/>
                <wp:wrapNone/>
                <wp:docPr id="29" name="テキスト ボックス 29"/>
                <wp:cNvGraphicFramePr/>
                <a:graphic xmlns:a="http://schemas.openxmlformats.org/drawingml/2006/main">
                  <a:graphicData uri="http://schemas.microsoft.com/office/word/2010/wordprocessingShape">
                    <wps:wsp>
                      <wps:cNvSpPr txBox="1"/>
                      <wps:spPr>
                        <a:xfrm>
                          <a:off x="0" y="0"/>
                          <a:ext cx="6134100" cy="590550"/>
                        </a:xfrm>
                        <a:custGeom>
                          <a:avLst/>
                          <a:gdLst>
                            <a:gd name="connsiteX0" fmla="*/ 0 w 6124575"/>
                            <a:gd name="connsiteY0" fmla="*/ 0 h 590550"/>
                            <a:gd name="connsiteX1" fmla="*/ 6124575 w 6124575"/>
                            <a:gd name="connsiteY1" fmla="*/ 0 h 590550"/>
                            <a:gd name="connsiteX2" fmla="*/ 6124575 w 6124575"/>
                            <a:gd name="connsiteY2" fmla="*/ 590550 h 590550"/>
                            <a:gd name="connsiteX3" fmla="*/ 0 w 6124575"/>
                            <a:gd name="connsiteY3" fmla="*/ 590550 h 590550"/>
                            <a:gd name="connsiteX4" fmla="*/ 0 w 6124575"/>
                            <a:gd name="connsiteY4" fmla="*/ 0 h 590550"/>
                            <a:gd name="connsiteX0" fmla="*/ 0 w 6124575"/>
                            <a:gd name="connsiteY0" fmla="*/ 0 h 590550"/>
                            <a:gd name="connsiteX1" fmla="*/ 6124575 w 6124575"/>
                            <a:gd name="connsiteY1" fmla="*/ 9525 h 590550"/>
                            <a:gd name="connsiteX2" fmla="*/ 6124575 w 6124575"/>
                            <a:gd name="connsiteY2" fmla="*/ 590550 h 590550"/>
                            <a:gd name="connsiteX3" fmla="*/ 0 w 6124575"/>
                            <a:gd name="connsiteY3" fmla="*/ 590550 h 590550"/>
                            <a:gd name="connsiteX4" fmla="*/ 0 w 6124575"/>
                            <a:gd name="connsiteY4" fmla="*/ 0 h 590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24575" h="590550">
                              <a:moveTo>
                                <a:pt x="0" y="0"/>
                              </a:moveTo>
                              <a:lnTo>
                                <a:pt x="6124575" y="9525"/>
                              </a:lnTo>
                              <a:lnTo>
                                <a:pt x="6124575" y="590550"/>
                              </a:lnTo>
                              <a:lnTo>
                                <a:pt x="0" y="590550"/>
                              </a:lnTo>
                              <a:lnTo>
                                <a:pt x="0" y="0"/>
                              </a:lnTo>
                              <a:close/>
                            </a:path>
                          </a:pathLst>
                        </a:custGeom>
                        <a:gradFill rotWithShape="1">
                          <a:gsLst>
                            <a:gs pos="0">
                              <a:srgbClr val="0989B1">
                                <a:tint val="50000"/>
                                <a:satMod val="300000"/>
                              </a:srgbClr>
                            </a:gs>
                            <a:gs pos="35000">
                              <a:srgbClr val="0989B1">
                                <a:tint val="37000"/>
                                <a:satMod val="300000"/>
                              </a:srgbClr>
                            </a:gs>
                            <a:gs pos="100000">
                              <a:srgbClr val="0989B1">
                                <a:tint val="15000"/>
                                <a:satMod val="350000"/>
                              </a:srgbClr>
                            </a:gs>
                          </a:gsLst>
                          <a:lin ang="16200000" scaled="1"/>
                        </a:gradFill>
                        <a:ln w="9525" cap="flat" cmpd="sng" algn="ctr">
                          <a:solidFill>
                            <a:srgbClr val="0989B1">
                              <a:shade val="95000"/>
                              <a:satMod val="105000"/>
                            </a:srgbClr>
                          </a:solidFill>
                          <a:prstDash val="solid"/>
                        </a:ln>
                        <a:effectLst>
                          <a:outerShdw blurRad="40000" dist="20000" dir="5400000" rotWithShape="0">
                            <a:srgbClr val="000000">
                              <a:alpha val="38000"/>
                            </a:srgbClr>
                          </a:outerShdw>
                        </a:effectLst>
                      </wps:spPr>
                      <wps:txbx>
                        <w:txbxContent>
                          <w:p w:rsidR="00AB01ED" w:rsidRPr="00BA124A" w:rsidRDefault="00226205" w:rsidP="00AB01ED">
                            <w:pPr>
                              <w:rPr>
                                <w:rFonts w:asciiTheme="majorEastAsia" w:eastAsiaTheme="majorEastAsia" w:hAnsiTheme="majorEastAsia"/>
                                <w:b/>
                                <w:sz w:val="22"/>
                                <w:szCs w:val="22"/>
                              </w:rPr>
                            </w:pPr>
                            <w:r w:rsidRPr="00226205">
                              <w:rPr>
                                <w:rFonts w:asciiTheme="majorHAnsi" w:eastAsiaTheme="majorHAnsi" w:hAnsiTheme="majorHAnsi" w:hint="eastAsia"/>
                                <w:b/>
                                <w:sz w:val="22"/>
                                <w:szCs w:val="22"/>
                              </w:rPr>
                              <w:t>住民一人当たり</w:t>
                            </w:r>
                            <w:r w:rsidR="00AB01ED" w:rsidRPr="00226205">
                              <w:rPr>
                                <w:rFonts w:asciiTheme="majorHAnsi" w:eastAsiaTheme="majorHAnsi" w:hAnsiTheme="majorHAnsi" w:hint="eastAsia"/>
                                <w:b/>
                                <w:sz w:val="22"/>
                                <w:szCs w:val="22"/>
                              </w:rPr>
                              <w:t>の金額に換算すると</w:t>
                            </w:r>
                            <w:r w:rsidR="00AB01ED" w:rsidRPr="00BA124A">
                              <w:rPr>
                                <w:rFonts w:asciiTheme="majorEastAsia" w:eastAsiaTheme="majorEastAsia" w:hAnsiTheme="majorEastAsia" w:hint="eastAsia"/>
                                <w:b/>
                                <w:sz w:val="22"/>
                                <w:szCs w:val="22"/>
                              </w:rPr>
                              <w:t xml:space="preserve">・・・　</w:t>
                            </w:r>
                            <w:r w:rsidR="00AB01ED" w:rsidRPr="00BA124A">
                              <w:rPr>
                                <w:rFonts w:asciiTheme="majorEastAsia" w:eastAsiaTheme="majorEastAsia" w:hAnsiTheme="majorEastAsia" w:hint="eastAsia"/>
                                <w:sz w:val="22"/>
                                <w:szCs w:val="22"/>
                              </w:rPr>
                              <w:t>（</w:t>
                            </w:r>
                            <w:r w:rsidR="00AE2A73">
                              <w:rPr>
                                <w:rFonts w:asciiTheme="majorEastAsia" w:eastAsiaTheme="majorEastAsia" w:hAnsiTheme="majorEastAsia"/>
                                <w:sz w:val="22"/>
                                <w:szCs w:val="22"/>
                              </w:rPr>
                              <w:t xml:space="preserve"> R2</w:t>
                            </w:r>
                            <w:r w:rsidR="00AB01ED" w:rsidRPr="00BA124A">
                              <w:rPr>
                                <w:rFonts w:asciiTheme="majorEastAsia" w:eastAsiaTheme="majorEastAsia" w:hAnsiTheme="majorEastAsia"/>
                                <w:sz w:val="22"/>
                                <w:szCs w:val="22"/>
                              </w:rPr>
                              <w:t>.3.31時点の</w:t>
                            </w:r>
                            <w:r w:rsidR="00AB01ED" w:rsidRPr="00BA124A">
                              <w:rPr>
                                <w:rFonts w:asciiTheme="majorEastAsia" w:eastAsiaTheme="majorEastAsia" w:hAnsiTheme="majorEastAsia" w:hint="eastAsia"/>
                                <w:sz w:val="22"/>
                                <w:szCs w:val="22"/>
                              </w:rPr>
                              <w:t>原村の</w:t>
                            </w:r>
                            <w:r w:rsidR="00AB01ED" w:rsidRPr="00BA124A">
                              <w:rPr>
                                <w:rFonts w:asciiTheme="majorEastAsia" w:eastAsiaTheme="majorEastAsia" w:hAnsiTheme="majorEastAsia"/>
                                <w:sz w:val="22"/>
                                <w:szCs w:val="22"/>
                              </w:rPr>
                              <w:t>人口＝</w:t>
                            </w:r>
                            <w:r w:rsidR="00AE2A73">
                              <w:rPr>
                                <w:rFonts w:asciiTheme="majorEastAsia" w:eastAsiaTheme="majorEastAsia" w:hAnsiTheme="majorEastAsia" w:hint="eastAsia"/>
                                <w:sz w:val="22"/>
                                <w:szCs w:val="22"/>
                              </w:rPr>
                              <w:t>8,002</w:t>
                            </w:r>
                            <w:r w:rsidR="00AB01ED" w:rsidRPr="00BA124A">
                              <w:rPr>
                                <w:rFonts w:asciiTheme="majorEastAsia" w:eastAsiaTheme="majorEastAsia" w:hAnsiTheme="majorEastAsia"/>
                                <w:sz w:val="22"/>
                                <w:szCs w:val="22"/>
                              </w:rPr>
                              <w:t>人</w:t>
                            </w:r>
                            <w:r w:rsidR="00AB01ED" w:rsidRPr="00BA124A">
                              <w:rPr>
                                <w:rFonts w:asciiTheme="majorEastAsia" w:eastAsiaTheme="majorEastAsia" w:hAnsiTheme="majorEastAsia" w:hint="eastAsia"/>
                                <w:sz w:val="22"/>
                                <w:szCs w:val="22"/>
                              </w:rPr>
                              <w:t>）</w:t>
                            </w:r>
                          </w:p>
                          <w:p w:rsidR="00AB01ED" w:rsidRPr="00BA124A" w:rsidRDefault="00AB01ED" w:rsidP="00AB01ED">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純行政コスト　</w:t>
                            </w:r>
                            <w:r>
                              <w:rPr>
                                <w:rFonts w:asciiTheme="majorEastAsia" w:eastAsiaTheme="majorEastAsia" w:hAnsiTheme="majorEastAsia"/>
                                <w:b/>
                                <w:sz w:val="22"/>
                                <w:szCs w:val="22"/>
                              </w:rPr>
                              <w:t xml:space="preserve">　</w:t>
                            </w:r>
                            <w:r w:rsidR="00AE2A73">
                              <w:rPr>
                                <w:rFonts w:asciiTheme="majorEastAsia" w:eastAsiaTheme="majorEastAsia" w:hAnsiTheme="majorEastAsia"/>
                                <w:b/>
                                <w:sz w:val="22"/>
                                <w:szCs w:val="22"/>
                              </w:rPr>
                              <w:t>51</w:t>
                            </w:r>
                            <w:r>
                              <w:rPr>
                                <w:rFonts w:asciiTheme="majorEastAsia" w:eastAsiaTheme="majorEastAsia" w:hAnsiTheme="majorEastAsia" w:hint="eastAsia"/>
                                <w:b/>
                                <w:sz w:val="22"/>
                                <w:szCs w:val="22"/>
                              </w:rPr>
                              <w:t>万</w:t>
                            </w:r>
                            <w:r>
                              <w:rPr>
                                <w:rFonts w:asciiTheme="majorEastAsia" w:eastAsiaTheme="majorEastAsia" w:hAnsiTheme="majorEastAsia"/>
                                <w:b/>
                                <w:sz w:val="22"/>
                                <w:szCs w:val="22"/>
                              </w:rPr>
                              <w:t>円</w:t>
                            </w:r>
                          </w:p>
                          <w:p w:rsidR="00AB01ED" w:rsidRPr="00BA124A" w:rsidRDefault="00AB01ED" w:rsidP="00AB01ED">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5E4DF" id="テキスト ボックス 29" o:spid="_x0000_s1039" style="position:absolute;margin-left:431.8pt;margin-top:13.45pt;width:483pt;height:4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6124575,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" adj="-11796480,,5400" path="m,l6124575,9525r,581025l,590550,,xe" fillcolor="#9bd5fd" strokecolor="#0488b1">
                <v:fill color2="#e4f3ff" rotate="t" angle="180" colors="0 #9bd5fd;22938f #bae1fc;1 #e4f3ff" focus="100%" type="gradient"/>
                <v:stroke joinstyle="miter"/>
                <v:shadow on="t" color="black" opacity="24903f" origin=",.5" offset="0,.55556mm"/>
                <v:formulas/>
                <v:path arrowok="t" o:connecttype="custom" o:connectlocs="0,0;6134100,9525;6134100,590550;0,590550;0,0" o:connectangles="0,0,0,0,0" textboxrect="0,0,6124575,590550"/>
                <v:textbox>
                  <w:txbxContent>
                    <w:p w:rsidR="00AB01ED" w:rsidRPr="00BA124A" w:rsidRDefault="00226205" w:rsidP="00AB01ED">
                      <w:pPr>
                        <w:rPr>
                          <w:rFonts w:asciiTheme="majorEastAsia" w:eastAsiaTheme="majorEastAsia" w:hAnsiTheme="majorEastAsia"/>
                          <w:b/>
                          <w:sz w:val="22"/>
                          <w:szCs w:val="22"/>
                        </w:rPr>
                      </w:pPr>
                      <w:r w:rsidRPr="00226205">
                        <w:rPr>
                          <w:rFonts w:asciiTheme="majorHAnsi" w:eastAsiaTheme="majorHAnsi" w:hAnsiTheme="majorHAnsi" w:hint="eastAsia"/>
                          <w:b/>
                          <w:sz w:val="22"/>
                          <w:szCs w:val="22"/>
                        </w:rPr>
                        <w:t>住民一人当たり</w:t>
                      </w:r>
                      <w:r w:rsidR="00AB01ED" w:rsidRPr="00226205">
                        <w:rPr>
                          <w:rFonts w:asciiTheme="majorHAnsi" w:eastAsiaTheme="majorHAnsi" w:hAnsiTheme="majorHAnsi" w:hint="eastAsia"/>
                          <w:b/>
                          <w:sz w:val="22"/>
                          <w:szCs w:val="22"/>
                        </w:rPr>
                        <w:t>の金額に換算すると</w:t>
                      </w:r>
                      <w:r w:rsidR="00AB01ED" w:rsidRPr="00BA124A">
                        <w:rPr>
                          <w:rFonts w:asciiTheme="majorEastAsia" w:eastAsiaTheme="majorEastAsia" w:hAnsiTheme="majorEastAsia" w:hint="eastAsia"/>
                          <w:b/>
                          <w:sz w:val="22"/>
                          <w:szCs w:val="22"/>
                        </w:rPr>
                        <w:t xml:space="preserve">・・・　</w:t>
                      </w:r>
                      <w:r w:rsidR="00AB01ED" w:rsidRPr="00BA124A">
                        <w:rPr>
                          <w:rFonts w:asciiTheme="majorEastAsia" w:eastAsiaTheme="majorEastAsia" w:hAnsiTheme="majorEastAsia" w:hint="eastAsia"/>
                          <w:sz w:val="22"/>
                          <w:szCs w:val="22"/>
                        </w:rPr>
                        <w:t>（</w:t>
                      </w:r>
                      <w:r w:rsidR="00AE2A73">
                        <w:rPr>
                          <w:rFonts w:asciiTheme="majorEastAsia" w:eastAsiaTheme="majorEastAsia" w:hAnsiTheme="majorEastAsia"/>
                          <w:sz w:val="22"/>
                          <w:szCs w:val="22"/>
                        </w:rPr>
                        <w:t xml:space="preserve"> R2</w:t>
                      </w:r>
                      <w:r w:rsidR="00AB01ED" w:rsidRPr="00BA124A">
                        <w:rPr>
                          <w:rFonts w:asciiTheme="majorEastAsia" w:eastAsiaTheme="majorEastAsia" w:hAnsiTheme="majorEastAsia"/>
                          <w:sz w:val="22"/>
                          <w:szCs w:val="22"/>
                        </w:rPr>
                        <w:t>.3.31時点の</w:t>
                      </w:r>
                      <w:r w:rsidR="00AB01ED" w:rsidRPr="00BA124A">
                        <w:rPr>
                          <w:rFonts w:asciiTheme="majorEastAsia" w:eastAsiaTheme="majorEastAsia" w:hAnsiTheme="majorEastAsia" w:hint="eastAsia"/>
                          <w:sz w:val="22"/>
                          <w:szCs w:val="22"/>
                        </w:rPr>
                        <w:t>原村の</w:t>
                      </w:r>
                      <w:r w:rsidR="00AB01ED" w:rsidRPr="00BA124A">
                        <w:rPr>
                          <w:rFonts w:asciiTheme="majorEastAsia" w:eastAsiaTheme="majorEastAsia" w:hAnsiTheme="majorEastAsia"/>
                          <w:sz w:val="22"/>
                          <w:szCs w:val="22"/>
                        </w:rPr>
                        <w:t>人口＝</w:t>
                      </w:r>
                      <w:r w:rsidR="00AE2A73">
                        <w:rPr>
                          <w:rFonts w:asciiTheme="majorEastAsia" w:eastAsiaTheme="majorEastAsia" w:hAnsiTheme="majorEastAsia" w:hint="eastAsia"/>
                          <w:sz w:val="22"/>
                          <w:szCs w:val="22"/>
                        </w:rPr>
                        <w:t>8,002</w:t>
                      </w:r>
                      <w:r w:rsidR="00AB01ED" w:rsidRPr="00BA124A">
                        <w:rPr>
                          <w:rFonts w:asciiTheme="majorEastAsia" w:eastAsiaTheme="majorEastAsia" w:hAnsiTheme="majorEastAsia"/>
                          <w:sz w:val="22"/>
                          <w:szCs w:val="22"/>
                        </w:rPr>
                        <w:t>人</w:t>
                      </w:r>
                      <w:r w:rsidR="00AB01ED" w:rsidRPr="00BA124A">
                        <w:rPr>
                          <w:rFonts w:asciiTheme="majorEastAsia" w:eastAsiaTheme="majorEastAsia" w:hAnsiTheme="majorEastAsia" w:hint="eastAsia"/>
                          <w:sz w:val="22"/>
                          <w:szCs w:val="22"/>
                        </w:rPr>
                        <w:t>）</w:t>
                      </w:r>
                    </w:p>
                    <w:p w:rsidR="00AB01ED" w:rsidRPr="00BA124A" w:rsidRDefault="00AB01ED" w:rsidP="00AB01ED">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純行政コスト　</w:t>
                      </w:r>
                      <w:r>
                        <w:rPr>
                          <w:rFonts w:asciiTheme="majorEastAsia" w:eastAsiaTheme="majorEastAsia" w:hAnsiTheme="majorEastAsia"/>
                          <w:b/>
                          <w:sz w:val="22"/>
                          <w:szCs w:val="22"/>
                        </w:rPr>
                        <w:t xml:space="preserve">　</w:t>
                      </w:r>
                      <w:r w:rsidR="00AE2A73">
                        <w:rPr>
                          <w:rFonts w:asciiTheme="majorEastAsia" w:eastAsiaTheme="majorEastAsia" w:hAnsiTheme="majorEastAsia"/>
                          <w:b/>
                          <w:sz w:val="22"/>
                          <w:szCs w:val="22"/>
                        </w:rPr>
                        <w:t>51</w:t>
                      </w:r>
                      <w:r>
                        <w:rPr>
                          <w:rFonts w:asciiTheme="majorEastAsia" w:eastAsiaTheme="majorEastAsia" w:hAnsiTheme="majorEastAsia" w:hint="eastAsia"/>
                          <w:b/>
                          <w:sz w:val="22"/>
                          <w:szCs w:val="22"/>
                        </w:rPr>
                        <w:t>万</w:t>
                      </w:r>
                      <w:r>
                        <w:rPr>
                          <w:rFonts w:asciiTheme="majorEastAsia" w:eastAsiaTheme="majorEastAsia" w:hAnsiTheme="majorEastAsia"/>
                          <w:b/>
                          <w:sz w:val="22"/>
                          <w:szCs w:val="22"/>
                        </w:rPr>
                        <w:t>円</w:t>
                      </w:r>
                    </w:p>
                    <w:p w:rsidR="00AB01ED" w:rsidRPr="00BA124A" w:rsidRDefault="00AB01ED" w:rsidP="00AB01ED">
                      <w:pPr>
                        <w:jc w:val="center"/>
                        <w:rPr>
                          <w:rFonts w:asciiTheme="majorEastAsia" w:eastAsiaTheme="majorEastAsia" w:hAnsiTheme="majorEastAsia"/>
                        </w:rPr>
                      </w:pPr>
                    </w:p>
                  </w:txbxContent>
                </v:textbox>
                <w10:wrap anchorx="margin"/>
              </v:shape>
            </w:pict>
          </mc:Fallback>
        </mc:AlternateContent>
      </w:r>
    </w:p>
    <w:p w:rsidR="00EF404E" w:rsidRDefault="00EF404E" w:rsidP="003F57E2">
      <w:pPr>
        <w:rPr>
          <w:noProof/>
        </w:rPr>
      </w:pPr>
    </w:p>
    <w:p w:rsidR="00EF404E" w:rsidRDefault="00EF404E" w:rsidP="003F57E2">
      <w:pPr>
        <w:rPr>
          <w:noProof/>
        </w:rPr>
      </w:pPr>
    </w:p>
    <w:p w:rsidR="005B6D81" w:rsidRPr="00BA2C74" w:rsidRDefault="005844A9" w:rsidP="00455C6B">
      <w:pPr>
        <w:pStyle w:val="3"/>
        <w:rPr>
          <w:b/>
          <w:sz w:val="22"/>
          <w:szCs w:val="22"/>
        </w:rPr>
      </w:pPr>
      <w:bookmarkStart w:id="8" w:name="_Toc36049941"/>
      <w:r>
        <w:rPr>
          <w:rFonts w:hint="eastAsia"/>
          <w:b/>
          <w:sz w:val="22"/>
          <w:szCs w:val="22"/>
        </w:rPr>
        <w:lastRenderedPageBreak/>
        <w:t>（３）</w:t>
      </w:r>
      <w:r w:rsidR="00547D7C" w:rsidRPr="00BA2C74">
        <w:rPr>
          <w:rFonts w:hint="eastAsia"/>
          <w:b/>
          <w:sz w:val="22"/>
          <w:szCs w:val="22"/>
        </w:rPr>
        <w:t>純資産変動計算書</w:t>
      </w:r>
      <w:bookmarkEnd w:id="8"/>
    </w:p>
    <w:p w:rsidR="00846D44" w:rsidRDefault="00455C6B" w:rsidP="003F57E2">
      <w:pPr>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3F57E2" w:rsidRPr="00117EF5">
        <w:rPr>
          <w:rFonts w:ascii="ＭＳ 明朝" w:eastAsia="ＭＳ 明朝" w:hAnsi="ＭＳ 明朝" w:hint="eastAsia"/>
          <w:sz w:val="22"/>
          <w:szCs w:val="22"/>
        </w:rPr>
        <w:t>貸借対照表上の「純資産＝資産から負債を差し引いたもの」が、１年間でどのように変動したのか、その内訳を示すものです。純資産の変動は、現世代と将来世代との間での資源の配分を意味します。例えば、負債の増加（地方債の発行など）による純資産の減少は、現世代が</w:t>
      </w:r>
      <w:r w:rsidR="00CD1AB7">
        <w:rPr>
          <w:rFonts w:ascii="ＭＳ 明朝" w:eastAsia="ＭＳ 明朝" w:hAnsi="ＭＳ 明朝" w:hint="eastAsia"/>
          <w:sz w:val="22"/>
          <w:szCs w:val="22"/>
        </w:rPr>
        <w:t>財産</w:t>
      </w:r>
      <w:r w:rsidR="003F57E2" w:rsidRPr="00117EF5">
        <w:rPr>
          <w:rFonts w:ascii="ＭＳ 明朝" w:eastAsia="ＭＳ 明朝" w:hAnsi="ＭＳ 明朝" w:hint="eastAsia"/>
          <w:sz w:val="22"/>
          <w:szCs w:val="22"/>
        </w:rPr>
        <w:t>から得られる便益を享受する一方で、将来世代に負債の返済負担を先送りしたことになります。</w:t>
      </w:r>
    </w:p>
    <w:p w:rsidR="00AE2A73" w:rsidRPr="00AE2A73" w:rsidRDefault="00AE2A73" w:rsidP="003F57E2">
      <w:pPr>
        <w:rPr>
          <w:rFonts w:ascii="ＭＳ 明朝" w:eastAsia="ＭＳ 明朝" w:hAnsi="ＭＳ 明朝"/>
          <w:sz w:val="22"/>
          <w:szCs w:val="22"/>
        </w:rPr>
      </w:pPr>
    </w:p>
    <w:p w:rsidR="00AE2A73" w:rsidRDefault="00AE2A73" w:rsidP="00AE2A73">
      <w:pPr>
        <w:jc w:val="center"/>
      </w:pPr>
      <w:r w:rsidRPr="00AE2A73">
        <w:rPr>
          <w:noProof/>
        </w:rPr>
        <w:lastRenderedPageBreak/>
        <w:drawing>
          <wp:inline distT="0" distB="0" distL="0" distR="0">
            <wp:extent cx="5934006" cy="425767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0066" cy="4276374"/>
                    </a:xfrm>
                    <a:prstGeom prst="rect">
                      <a:avLst/>
                    </a:prstGeom>
                    <a:noFill/>
                    <a:ln>
                      <a:noFill/>
                    </a:ln>
                  </pic:spPr>
                </pic:pic>
              </a:graphicData>
            </a:graphic>
          </wp:inline>
        </w:drawing>
      </w:r>
    </w:p>
    <w:p w:rsidR="00AE2A73" w:rsidRPr="00AE2A73" w:rsidRDefault="00AE2A73" w:rsidP="00AE2A73">
      <w:pPr>
        <w:jc w:val="center"/>
      </w:pPr>
    </w:p>
    <w:p w:rsidR="00846D44" w:rsidRPr="00117EF5" w:rsidRDefault="00846D44" w:rsidP="00846D44">
      <w:pPr>
        <w:ind w:firstLineChars="100" w:firstLine="215"/>
        <w:rPr>
          <w:rFonts w:ascii="ＭＳ 明朝" w:eastAsia="ＭＳ 明朝" w:hAnsi="ＭＳ 明朝"/>
          <w:sz w:val="22"/>
          <w:szCs w:val="22"/>
        </w:rPr>
      </w:pPr>
      <w:r w:rsidRPr="00117EF5">
        <w:rPr>
          <w:rFonts w:ascii="ＭＳ 明朝" w:eastAsia="ＭＳ 明朝" w:hAnsi="ＭＳ 明朝" w:hint="eastAsia"/>
          <w:sz w:val="22"/>
          <w:szCs w:val="22"/>
        </w:rPr>
        <w:lastRenderedPageBreak/>
        <w:t>純行政コスト</w:t>
      </w:r>
      <w:r w:rsidR="00AE2A73">
        <w:rPr>
          <w:rFonts w:ascii="ＭＳ 明朝" w:eastAsia="ＭＳ 明朝" w:hAnsi="ＭＳ 明朝" w:hint="eastAsia"/>
          <w:sz w:val="22"/>
          <w:szCs w:val="22"/>
        </w:rPr>
        <w:t>40</w:t>
      </w:r>
      <w:r w:rsidRPr="00117EF5">
        <w:rPr>
          <w:rFonts w:ascii="ＭＳ 明朝" w:eastAsia="ＭＳ 明朝" w:hAnsi="ＭＳ 明朝" w:hint="eastAsia"/>
          <w:sz w:val="22"/>
          <w:szCs w:val="22"/>
        </w:rPr>
        <w:t>億</w:t>
      </w:r>
      <w:r w:rsidR="00AE2A73">
        <w:rPr>
          <w:rFonts w:ascii="ＭＳ 明朝" w:eastAsia="ＭＳ 明朝" w:hAnsi="ＭＳ 明朝" w:hint="eastAsia"/>
          <w:sz w:val="22"/>
          <w:szCs w:val="22"/>
        </w:rPr>
        <w:t>8,360</w:t>
      </w:r>
      <w:r w:rsidRPr="00117EF5">
        <w:rPr>
          <w:rFonts w:ascii="ＭＳ 明朝" w:eastAsia="ＭＳ 明朝" w:hAnsi="ＭＳ 明朝" w:hint="eastAsia"/>
          <w:sz w:val="22"/>
          <w:szCs w:val="22"/>
        </w:rPr>
        <w:t>万円に対して税収や国県補助金などの財源が</w:t>
      </w:r>
      <w:r w:rsidR="00AE2A73">
        <w:rPr>
          <w:rFonts w:ascii="ＭＳ 明朝" w:eastAsia="ＭＳ 明朝" w:hAnsi="ＭＳ 明朝" w:hint="eastAsia"/>
          <w:sz w:val="22"/>
          <w:szCs w:val="22"/>
        </w:rPr>
        <w:t>34</w:t>
      </w:r>
      <w:r w:rsidRPr="00117EF5">
        <w:rPr>
          <w:rFonts w:ascii="ＭＳ 明朝" w:eastAsia="ＭＳ 明朝" w:hAnsi="ＭＳ 明朝" w:hint="eastAsia"/>
          <w:sz w:val="22"/>
          <w:szCs w:val="22"/>
        </w:rPr>
        <w:t>億</w:t>
      </w:r>
      <w:r w:rsidR="00AE2A73">
        <w:rPr>
          <w:rFonts w:ascii="ＭＳ 明朝" w:eastAsia="ＭＳ 明朝" w:hAnsi="ＭＳ 明朝" w:hint="eastAsia"/>
          <w:sz w:val="22"/>
          <w:szCs w:val="22"/>
        </w:rPr>
        <w:t>8,318</w:t>
      </w:r>
      <w:r w:rsidRPr="00117EF5">
        <w:rPr>
          <w:rFonts w:ascii="ＭＳ 明朝" w:eastAsia="ＭＳ 明朝" w:hAnsi="ＭＳ 明朝" w:hint="eastAsia"/>
          <w:sz w:val="22"/>
          <w:szCs w:val="22"/>
        </w:rPr>
        <w:t>万円であるため、本年度差額は</w:t>
      </w:r>
      <w:r w:rsidR="00AE2A73">
        <w:rPr>
          <w:rFonts w:ascii="ＭＳ 明朝" w:eastAsia="ＭＳ 明朝" w:hAnsi="ＭＳ 明朝" w:hint="eastAsia"/>
          <w:sz w:val="22"/>
          <w:szCs w:val="22"/>
        </w:rPr>
        <w:t>6</w:t>
      </w:r>
      <w:r w:rsidRPr="00117EF5">
        <w:rPr>
          <w:rFonts w:ascii="ＭＳ 明朝" w:eastAsia="ＭＳ 明朝" w:hAnsi="ＭＳ 明朝" w:hint="eastAsia"/>
          <w:sz w:val="22"/>
          <w:szCs w:val="22"/>
        </w:rPr>
        <w:t>億</w:t>
      </w:r>
      <w:r w:rsidR="00AE2A73">
        <w:rPr>
          <w:rFonts w:ascii="ＭＳ 明朝" w:eastAsia="ＭＳ 明朝" w:hAnsi="ＭＳ 明朝" w:hint="eastAsia"/>
          <w:sz w:val="22"/>
          <w:szCs w:val="22"/>
        </w:rPr>
        <w:t>42</w:t>
      </w:r>
      <w:r w:rsidRPr="00117EF5">
        <w:rPr>
          <w:rFonts w:ascii="ＭＳ 明朝" w:eastAsia="ＭＳ 明朝" w:hAnsi="ＭＳ 明朝" w:hint="eastAsia"/>
          <w:sz w:val="22"/>
          <w:szCs w:val="22"/>
        </w:rPr>
        <w:t>万円のマイナスとなっています。</w:t>
      </w:r>
      <w:r w:rsidR="00746A92" w:rsidRPr="00117EF5">
        <w:rPr>
          <w:rFonts w:ascii="ＭＳ 明朝" w:eastAsia="ＭＳ 明朝" w:hAnsi="ＭＳ 明朝" w:hint="eastAsia"/>
          <w:sz w:val="22"/>
          <w:szCs w:val="22"/>
        </w:rPr>
        <w:t>これに無償所管換等のその他の変動</w:t>
      </w:r>
      <w:r w:rsidR="00AE2A73">
        <w:rPr>
          <w:rFonts w:ascii="ＭＳ 明朝" w:eastAsia="ＭＳ 明朝" w:hAnsi="ＭＳ 明朝" w:hint="eastAsia"/>
          <w:sz w:val="22"/>
          <w:szCs w:val="22"/>
        </w:rPr>
        <w:t>8,901</w:t>
      </w:r>
      <w:r w:rsidR="00746A92" w:rsidRPr="00117EF5">
        <w:rPr>
          <w:rFonts w:ascii="ＭＳ 明朝" w:eastAsia="ＭＳ 明朝" w:hAnsi="ＭＳ 明朝" w:hint="eastAsia"/>
          <w:sz w:val="22"/>
          <w:szCs w:val="22"/>
        </w:rPr>
        <w:t>万円を加味するとマイナス</w:t>
      </w:r>
      <w:r w:rsidR="00AE2A73">
        <w:rPr>
          <w:rFonts w:ascii="ＭＳ 明朝" w:eastAsia="ＭＳ 明朝" w:hAnsi="ＭＳ 明朝" w:hint="eastAsia"/>
          <w:sz w:val="22"/>
          <w:szCs w:val="22"/>
        </w:rPr>
        <w:t>5</w:t>
      </w:r>
      <w:r w:rsidR="00746A92" w:rsidRPr="00117EF5">
        <w:rPr>
          <w:rFonts w:ascii="ＭＳ 明朝" w:eastAsia="ＭＳ 明朝" w:hAnsi="ＭＳ 明朝" w:hint="eastAsia"/>
          <w:sz w:val="22"/>
          <w:szCs w:val="22"/>
        </w:rPr>
        <w:t>億</w:t>
      </w:r>
      <w:r w:rsidR="00AE2A73">
        <w:rPr>
          <w:rFonts w:ascii="ＭＳ 明朝" w:eastAsia="ＭＳ 明朝" w:hAnsi="ＭＳ 明朝" w:hint="eastAsia"/>
          <w:sz w:val="22"/>
          <w:szCs w:val="22"/>
        </w:rPr>
        <w:t>1,140</w:t>
      </w:r>
      <w:r w:rsidR="00746A92" w:rsidRPr="00117EF5">
        <w:rPr>
          <w:rFonts w:ascii="ＭＳ 明朝" w:eastAsia="ＭＳ 明朝" w:hAnsi="ＭＳ 明朝" w:hint="eastAsia"/>
          <w:sz w:val="22"/>
          <w:szCs w:val="22"/>
        </w:rPr>
        <w:t>万円となり、これは、過去から蓄積された資産（純資産）を取崩しているということになります。</w:t>
      </w:r>
    </w:p>
    <w:p w:rsidR="00B16500" w:rsidRDefault="00B16500">
      <w:pPr>
        <w:rPr>
          <w:sz w:val="22"/>
          <w:szCs w:val="22"/>
        </w:rPr>
      </w:pPr>
      <w:r>
        <w:rPr>
          <w:sz w:val="22"/>
          <w:szCs w:val="22"/>
        </w:rPr>
        <w:br w:type="page"/>
      </w:r>
    </w:p>
    <w:p w:rsidR="005B6D81" w:rsidRPr="00842471" w:rsidRDefault="005844A9" w:rsidP="00842471">
      <w:pPr>
        <w:pStyle w:val="3"/>
        <w:rPr>
          <w:b/>
          <w:sz w:val="22"/>
          <w:szCs w:val="22"/>
        </w:rPr>
      </w:pPr>
      <w:bookmarkStart w:id="9" w:name="_Toc36049942"/>
      <w:r>
        <w:rPr>
          <w:rFonts w:hint="eastAsia"/>
          <w:b/>
          <w:sz w:val="22"/>
          <w:szCs w:val="22"/>
        </w:rPr>
        <w:lastRenderedPageBreak/>
        <w:t>（４）</w:t>
      </w:r>
      <w:r w:rsidR="00547D7C" w:rsidRPr="00842471">
        <w:rPr>
          <w:rFonts w:hint="eastAsia"/>
          <w:b/>
          <w:sz w:val="22"/>
          <w:szCs w:val="22"/>
        </w:rPr>
        <w:t>資金収支計算書</w:t>
      </w:r>
      <w:bookmarkEnd w:id="9"/>
    </w:p>
    <w:p w:rsidR="00455C6B" w:rsidRDefault="00455C6B" w:rsidP="00DE50DC">
      <w:pPr>
        <w:rPr>
          <w:rFonts w:ascii="ＭＳ 明朝" w:eastAsia="ＭＳ 明朝" w:hAnsi="ＭＳ 明朝"/>
          <w:sz w:val="22"/>
          <w:szCs w:val="22"/>
        </w:rPr>
      </w:pPr>
      <w:r w:rsidRPr="00117EF5">
        <w:rPr>
          <w:rFonts w:ascii="ＭＳ 明朝" w:eastAsia="ＭＳ 明朝" w:hAnsi="ＭＳ 明朝" w:hint="eastAsia"/>
          <w:sz w:val="22"/>
          <w:szCs w:val="22"/>
        </w:rPr>
        <w:t xml:space="preserve">　</w:t>
      </w:r>
      <w:r w:rsidR="00D00FAF" w:rsidRPr="00117EF5">
        <w:rPr>
          <w:rFonts w:ascii="ＭＳ 明朝" w:eastAsia="ＭＳ 明朝" w:hAnsi="ＭＳ 明朝" w:hint="eastAsia"/>
          <w:sz w:val="22"/>
          <w:szCs w:val="22"/>
        </w:rPr>
        <w:t>資金収支計算書では、会計期間中の現金の</w:t>
      </w:r>
      <w:r w:rsidR="005C1113" w:rsidRPr="00117EF5">
        <w:rPr>
          <w:rFonts w:ascii="ＭＳ 明朝" w:eastAsia="ＭＳ 明朝" w:hAnsi="ＭＳ 明朝" w:hint="eastAsia"/>
          <w:sz w:val="22"/>
          <w:szCs w:val="22"/>
        </w:rPr>
        <w:t>収支を</w:t>
      </w:r>
      <w:r w:rsidR="00D00FAF" w:rsidRPr="00117EF5">
        <w:rPr>
          <w:rFonts w:ascii="ＭＳ 明朝" w:eastAsia="ＭＳ 明朝" w:hAnsi="ＭＳ 明朝" w:hint="eastAsia"/>
          <w:sz w:val="22"/>
          <w:szCs w:val="22"/>
        </w:rPr>
        <w:t>示す財務書類です。</w:t>
      </w:r>
      <w:r w:rsidR="007602B0" w:rsidRPr="00117EF5">
        <w:rPr>
          <w:rFonts w:ascii="ＭＳ 明朝" w:eastAsia="ＭＳ 明朝" w:hAnsi="ＭＳ 明朝" w:hint="eastAsia"/>
          <w:sz w:val="22"/>
          <w:szCs w:val="22"/>
        </w:rPr>
        <w:t>決算書との違いは、</w:t>
      </w:r>
      <w:r w:rsidR="00D00FAF" w:rsidRPr="00117EF5">
        <w:rPr>
          <w:rFonts w:ascii="ＭＳ 明朝" w:eastAsia="ＭＳ 明朝" w:hAnsi="ＭＳ 明朝" w:hint="eastAsia"/>
          <w:sz w:val="22"/>
          <w:szCs w:val="22"/>
        </w:rPr>
        <w:t>現金の</w:t>
      </w:r>
      <w:r w:rsidR="005C1113" w:rsidRPr="00117EF5">
        <w:rPr>
          <w:rFonts w:ascii="ＭＳ 明朝" w:eastAsia="ＭＳ 明朝" w:hAnsi="ＭＳ 明朝" w:hint="eastAsia"/>
          <w:sz w:val="22"/>
          <w:szCs w:val="22"/>
        </w:rPr>
        <w:t>収支</w:t>
      </w:r>
      <w:r w:rsidR="00D00FAF" w:rsidRPr="00117EF5">
        <w:rPr>
          <w:rFonts w:ascii="ＭＳ 明朝" w:eastAsia="ＭＳ 明朝" w:hAnsi="ＭＳ 明朝" w:hint="eastAsia"/>
          <w:sz w:val="22"/>
          <w:szCs w:val="22"/>
        </w:rPr>
        <w:t>を「業務活動収支」、「投資活動収支」及び「財務活動収支」の３つの区分に分けて</w:t>
      </w:r>
      <w:r w:rsidR="000032BB" w:rsidRPr="00117EF5">
        <w:rPr>
          <w:rFonts w:ascii="ＭＳ 明朝" w:eastAsia="ＭＳ 明朝" w:hAnsi="ＭＳ 明朝" w:hint="eastAsia"/>
          <w:sz w:val="22"/>
          <w:szCs w:val="22"/>
        </w:rPr>
        <w:t>示しているところで、</w:t>
      </w:r>
      <w:r w:rsidR="00D00FAF" w:rsidRPr="00117EF5">
        <w:rPr>
          <w:rFonts w:ascii="ＭＳ 明朝" w:eastAsia="ＭＳ 明朝" w:hAnsi="ＭＳ 明朝" w:hint="eastAsia"/>
          <w:sz w:val="22"/>
          <w:szCs w:val="22"/>
        </w:rPr>
        <w:t>それぞれの活動ごとの収支の状態を把握</w:t>
      </w:r>
      <w:r w:rsidR="000032BB" w:rsidRPr="00117EF5">
        <w:rPr>
          <w:rFonts w:ascii="ＭＳ 明朝" w:eastAsia="ＭＳ 明朝" w:hAnsi="ＭＳ 明朝" w:hint="eastAsia"/>
          <w:sz w:val="22"/>
          <w:szCs w:val="22"/>
        </w:rPr>
        <w:t>することができます</w:t>
      </w:r>
      <w:r w:rsidR="00D00FAF" w:rsidRPr="00117EF5">
        <w:rPr>
          <w:rFonts w:ascii="ＭＳ 明朝" w:eastAsia="ＭＳ 明朝" w:hAnsi="ＭＳ 明朝" w:hint="eastAsia"/>
          <w:sz w:val="22"/>
          <w:szCs w:val="22"/>
        </w:rPr>
        <w:t>。</w:t>
      </w:r>
    </w:p>
    <w:p w:rsidR="00EB7F45" w:rsidRPr="00117EF5" w:rsidRDefault="00EB7F45" w:rsidP="00DE50DC">
      <w:pPr>
        <w:rPr>
          <w:rFonts w:ascii="ＭＳ 明朝" w:eastAsia="ＭＳ 明朝" w:hAnsi="ＭＳ 明朝"/>
          <w:sz w:val="22"/>
          <w:szCs w:val="22"/>
        </w:rPr>
      </w:pPr>
    </w:p>
    <w:p w:rsidR="00EB7F45" w:rsidRDefault="00F15271" w:rsidP="00F15271">
      <w:pPr>
        <w:jc w:val="center"/>
        <w:rPr>
          <w:sz w:val="22"/>
          <w:szCs w:val="22"/>
        </w:rPr>
      </w:pPr>
      <w:r w:rsidRPr="00F15271">
        <w:rPr>
          <w:rFonts w:hint="eastAsia"/>
          <w:noProof/>
        </w:rPr>
        <w:lastRenderedPageBreak/>
        <w:drawing>
          <wp:inline distT="0" distB="0" distL="0" distR="0">
            <wp:extent cx="6657838" cy="7181591"/>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34044" cy="7263792"/>
                    </a:xfrm>
                    <a:prstGeom prst="rect">
                      <a:avLst/>
                    </a:prstGeom>
                    <a:noFill/>
                    <a:ln>
                      <a:noFill/>
                    </a:ln>
                  </pic:spPr>
                </pic:pic>
              </a:graphicData>
            </a:graphic>
          </wp:inline>
        </w:drawing>
      </w:r>
    </w:p>
    <w:p w:rsidR="00141A12" w:rsidRPr="00F15271" w:rsidRDefault="00141A12" w:rsidP="00F15271">
      <w:pPr>
        <w:jc w:val="center"/>
        <w:rPr>
          <w:sz w:val="22"/>
          <w:szCs w:val="22"/>
        </w:rPr>
      </w:pPr>
    </w:p>
    <w:p w:rsidR="00117EF5" w:rsidRDefault="00F15271" w:rsidP="00EB7F45">
      <w:pPr>
        <w:ind w:firstLineChars="100" w:firstLine="215"/>
        <w:rPr>
          <w:rFonts w:ascii="ＭＳ 明朝" w:eastAsia="ＭＳ 明朝" w:hAnsi="ＭＳ 明朝"/>
          <w:sz w:val="22"/>
          <w:szCs w:val="22"/>
        </w:rPr>
      </w:pPr>
      <w:r>
        <w:rPr>
          <w:rFonts w:ascii="ＭＳ 明朝" w:eastAsia="ＭＳ 明朝" w:hAnsi="ＭＳ 明朝" w:hint="eastAsia"/>
          <w:sz w:val="22"/>
          <w:szCs w:val="22"/>
        </w:rPr>
        <w:t>令和元</w:t>
      </w:r>
      <w:r w:rsidR="00B16500" w:rsidRPr="00117EF5">
        <w:rPr>
          <w:rFonts w:ascii="ＭＳ 明朝" w:eastAsia="ＭＳ 明朝" w:hAnsi="ＭＳ 明朝" w:hint="eastAsia"/>
          <w:sz w:val="22"/>
          <w:szCs w:val="22"/>
        </w:rPr>
        <w:t>年度の資金収支は、前年度末に比べて</w:t>
      </w:r>
      <w:r>
        <w:rPr>
          <w:rFonts w:ascii="ＭＳ 明朝" w:eastAsia="ＭＳ 明朝" w:hAnsi="ＭＳ 明朝" w:hint="eastAsia"/>
          <w:sz w:val="22"/>
          <w:szCs w:val="22"/>
        </w:rPr>
        <w:t>8,986</w:t>
      </w:r>
      <w:r w:rsidR="0027289D">
        <w:rPr>
          <w:rFonts w:ascii="ＭＳ 明朝" w:eastAsia="ＭＳ 明朝" w:hAnsi="ＭＳ 明朝" w:hint="eastAsia"/>
          <w:sz w:val="22"/>
          <w:szCs w:val="22"/>
        </w:rPr>
        <w:t>万円の増</w:t>
      </w:r>
      <w:r w:rsidR="00B16500" w:rsidRPr="00117EF5">
        <w:rPr>
          <w:rFonts w:ascii="ＭＳ 明朝" w:eastAsia="ＭＳ 明朝" w:hAnsi="ＭＳ 明朝" w:hint="eastAsia"/>
          <w:sz w:val="22"/>
          <w:szCs w:val="22"/>
        </w:rPr>
        <w:t>となっています。</w:t>
      </w:r>
    </w:p>
    <w:p w:rsidR="00117EF5" w:rsidRDefault="00117EF5" w:rsidP="00117EF5">
      <w:r>
        <w:br w:type="page"/>
      </w:r>
    </w:p>
    <w:p w:rsidR="003F57E2" w:rsidRDefault="007770D0" w:rsidP="00746A92">
      <w:pPr>
        <w:pStyle w:val="1"/>
        <w:rPr>
          <w:rFonts w:asciiTheme="majorHAnsi" w:eastAsiaTheme="majorHAnsi" w:hAnsiTheme="majorHAnsi"/>
          <w:b/>
        </w:rPr>
      </w:pPr>
      <w:bookmarkStart w:id="10" w:name="_Toc36049943"/>
      <w:r>
        <w:rPr>
          <w:rFonts w:asciiTheme="majorHAnsi" w:eastAsiaTheme="majorHAnsi" w:hAnsiTheme="majorHAnsi" w:hint="eastAsia"/>
          <w:b/>
        </w:rPr>
        <w:lastRenderedPageBreak/>
        <w:t>４．一般会計等財務書類</w:t>
      </w:r>
      <w:r w:rsidR="00746A92" w:rsidRPr="00746A92">
        <w:rPr>
          <w:rFonts w:asciiTheme="majorHAnsi" w:eastAsiaTheme="majorHAnsi" w:hAnsiTheme="majorHAnsi" w:hint="eastAsia"/>
          <w:b/>
        </w:rPr>
        <w:t>から算出される指標</w:t>
      </w:r>
      <w:bookmarkEnd w:id="10"/>
    </w:p>
    <w:p w:rsidR="00DF57DF" w:rsidRPr="00DF57DF" w:rsidRDefault="00DE5BFE" w:rsidP="00DF57DF">
      <w:r>
        <w:rPr>
          <w:rFonts w:hint="eastAsia"/>
        </w:rPr>
        <w:t xml:space="preserve">　</w:t>
      </w:r>
      <w:r w:rsidR="00DF57DF">
        <w:rPr>
          <w:rFonts w:hint="eastAsia"/>
        </w:rPr>
        <w:t>財務書類から算出される様々な指標のうち、『地方公会計の活用促進に関する研究会報告書</w:t>
      </w:r>
      <w:r w:rsidR="00521C07">
        <w:rPr>
          <w:rFonts w:hint="eastAsia"/>
        </w:rPr>
        <w:t>』で示されている、資産形成度、持続可能性（健全度）、効率性、将来</w:t>
      </w:r>
      <w:r w:rsidR="00DF57DF">
        <w:rPr>
          <w:rFonts w:hint="eastAsia"/>
        </w:rPr>
        <w:t>性の視点から抜粋でいくつかの指標を算出しました。</w:t>
      </w:r>
    </w:p>
    <w:p w:rsidR="007D792B" w:rsidRDefault="00746A92" w:rsidP="00746A92">
      <w:pPr>
        <w:pStyle w:val="3"/>
        <w:rPr>
          <w:b/>
          <w:sz w:val="22"/>
          <w:szCs w:val="22"/>
        </w:rPr>
      </w:pPr>
      <w:bookmarkStart w:id="11" w:name="_Toc36049944"/>
      <w:r w:rsidRPr="00226205">
        <w:rPr>
          <w:rFonts w:hint="eastAsia"/>
          <w:b/>
          <w:sz w:val="22"/>
          <w:szCs w:val="22"/>
        </w:rPr>
        <w:t>（１）資産形成度</w:t>
      </w:r>
      <w:bookmarkEnd w:id="11"/>
    </w:p>
    <w:p w:rsidR="007D1E9D" w:rsidRPr="007D1E9D" w:rsidRDefault="007D1E9D" w:rsidP="007D1E9D"/>
    <w:p w:rsidR="00E26980" w:rsidRPr="007D1E9D" w:rsidRDefault="00DF57DF" w:rsidP="00746A92">
      <w:pPr>
        <w:rPr>
          <w:rFonts w:ascii="ＭＳ 明朝" w:eastAsia="ＭＳ 明朝" w:hAnsi="ＭＳ 明朝"/>
          <w:sz w:val="24"/>
          <w:szCs w:val="24"/>
        </w:rPr>
      </w:pPr>
      <w:r w:rsidRPr="00DF57DF">
        <w:rPr>
          <w:noProof/>
        </w:rPr>
        <w:drawing>
          <wp:anchor distT="0" distB="0" distL="114300" distR="114300" simplePos="0" relativeHeight="251682816" behindDoc="0" locked="0" layoutInCell="1" allowOverlap="1">
            <wp:simplePos x="0" y="0"/>
            <wp:positionH relativeFrom="margin">
              <wp:posOffset>476250</wp:posOffset>
            </wp:positionH>
            <wp:positionV relativeFrom="paragraph">
              <wp:posOffset>378460</wp:posOffset>
            </wp:positionV>
            <wp:extent cx="3295650" cy="485775"/>
            <wp:effectExtent l="0" t="0" r="0" b="0"/>
            <wp:wrapTopAndBottom/>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5650" cy="485775"/>
                    </a:xfrm>
                    <a:prstGeom prst="rect">
                      <a:avLst/>
                    </a:prstGeom>
                    <a:noFill/>
                    <a:ln>
                      <a:noFill/>
                    </a:ln>
                  </pic:spPr>
                </pic:pic>
              </a:graphicData>
            </a:graphic>
          </wp:anchor>
        </w:drawing>
      </w:r>
      <w:r w:rsidR="00226205" w:rsidRPr="007D1E9D">
        <w:rPr>
          <w:rFonts w:ascii="ＭＳ 明朝" w:eastAsia="ＭＳ 明朝" w:hAnsi="ＭＳ 明朝" w:hint="eastAsia"/>
          <w:sz w:val="24"/>
          <w:szCs w:val="24"/>
        </w:rPr>
        <w:t xml:space="preserve">　　</w:t>
      </w:r>
      <w:r w:rsidR="007D1E9D" w:rsidRPr="007D1E9D">
        <w:rPr>
          <w:rFonts w:ascii="ＭＳ 明朝" w:eastAsia="ＭＳ 明朝" w:hAnsi="ＭＳ 明朝" w:hint="eastAsia"/>
          <w:sz w:val="24"/>
          <w:szCs w:val="24"/>
          <w:shd w:val="pct15" w:color="auto" w:fill="FFFFFF"/>
        </w:rPr>
        <w:t>（</w:t>
      </w:r>
      <w:r w:rsidR="007D1E9D" w:rsidRPr="00DF57DF">
        <w:rPr>
          <w:rFonts w:asciiTheme="majorHAnsi" w:eastAsiaTheme="majorHAnsi" w:hAnsiTheme="majorHAnsi" w:hint="eastAsia"/>
          <w:sz w:val="24"/>
          <w:szCs w:val="24"/>
          <w:shd w:val="pct15" w:color="auto" w:fill="FFFFFF"/>
        </w:rPr>
        <w:t>ア</w:t>
      </w:r>
      <w:r w:rsidR="007D1E9D" w:rsidRPr="007D1E9D">
        <w:rPr>
          <w:rFonts w:ascii="ＭＳ 明朝" w:eastAsia="ＭＳ 明朝" w:hAnsi="ＭＳ 明朝" w:hint="eastAsia"/>
          <w:sz w:val="24"/>
          <w:szCs w:val="24"/>
          <w:shd w:val="pct15" w:color="auto" w:fill="FFFFFF"/>
        </w:rPr>
        <w:t>）</w:t>
      </w:r>
      <w:r w:rsidR="00226205" w:rsidRPr="007D1E9D">
        <w:rPr>
          <w:rFonts w:asciiTheme="majorHAnsi" w:eastAsiaTheme="majorHAnsi" w:hAnsiTheme="majorHAnsi" w:hint="eastAsia"/>
          <w:sz w:val="24"/>
          <w:szCs w:val="24"/>
          <w:shd w:val="pct15" w:color="auto" w:fill="FFFFFF"/>
        </w:rPr>
        <w:t xml:space="preserve">住民一人当たりの資産額　　</w:t>
      </w:r>
      <w:r w:rsidR="00DE5BFE">
        <w:rPr>
          <w:rFonts w:asciiTheme="majorHAnsi" w:eastAsiaTheme="majorHAnsi" w:hAnsiTheme="majorHAnsi" w:hint="eastAsia"/>
          <w:b/>
          <w:sz w:val="24"/>
          <w:szCs w:val="24"/>
          <w:shd w:val="pct15" w:color="auto" w:fill="FFFFFF"/>
        </w:rPr>
        <w:t>３</w:t>
      </w:r>
      <w:r w:rsidR="0036114A">
        <w:rPr>
          <w:rFonts w:asciiTheme="majorHAnsi" w:eastAsiaTheme="majorHAnsi" w:hAnsiTheme="majorHAnsi" w:hint="eastAsia"/>
          <w:b/>
          <w:sz w:val="24"/>
          <w:szCs w:val="24"/>
          <w:shd w:val="pct15" w:color="auto" w:fill="FFFFFF"/>
        </w:rPr>
        <w:t>52</w:t>
      </w:r>
      <w:r w:rsidR="00226205" w:rsidRPr="00E12512">
        <w:rPr>
          <w:rFonts w:asciiTheme="majorHAnsi" w:eastAsiaTheme="majorHAnsi" w:hAnsiTheme="majorHAnsi" w:hint="eastAsia"/>
          <w:b/>
          <w:sz w:val="24"/>
          <w:szCs w:val="24"/>
          <w:shd w:val="pct15" w:color="auto" w:fill="FFFFFF"/>
        </w:rPr>
        <w:t>万円</w:t>
      </w:r>
      <w:r w:rsidR="00E26980" w:rsidRPr="007D1E9D">
        <w:rPr>
          <w:rFonts w:ascii="ＭＳ 明朝" w:eastAsia="ＭＳ 明朝" w:hAnsi="ＭＳ 明朝" w:hint="eastAsia"/>
          <w:sz w:val="24"/>
          <w:szCs w:val="24"/>
        </w:rPr>
        <w:t xml:space="preserve">　</w:t>
      </w:r>
    </w:p>
    <w:p w:rsidR="00DF57DF" w:rsidRDefault="00226205" w:rsidP="007D1E9D">
      <w:pPr>
        <w:rPr>
          <w:rFonts w:ascii="ＭＳ 明朝" w:eastAsia="ＭＳ 明朝" w:hAnsi="ＭＳ 明朝"/>
        </w:rPr>
      </w:pPr>
      <w:r w:rsidRPr="00226205">
        <w:rPr>
          <w:rFonts w:ascii="ＭＳ 明朝" w:eastAsia="ＭＳ 明朝" w:hAnsi="ＭＳ 明朝" w:hint="eastAsia"/>
        </w:rPr>
        <w:t xml:space="preserve">　　</w:t>
      </w:r>
      <w:r w:rsidR="007D1E9D">
        <w:rPr>
          <w:rFonts w:ascii="ＭＳ 明朝" w:eastAsia="ＭＳ 明朝" w:hAnsi="ＭＳ 明朝" w:hint="eastAsia"/>
        </w:rPr>
        <w:t xml:space="preserve">　　</w:t>
      </w:r>
    </w:p>
    <w:p w:rsidR="00226205" w:rsidRDefault="00226205" w:rsidP="00DF57DF">
      <w:pPr>
        <w:ind w:firstLineChars="400" w:firstLine="780"/>
        <w:rPr>
          <w:rFonts w:ascii="ＭＳ 明朝" w:eastAsia="ＭＳ 明朝" w:hAnsi="ＭＳ 明朝"/>
        </w:rPr>
      </w:pPr>
      <w:r>
        <w:rPr>
          <w:rFonts w:ascii="ＭＳ 明朝" w:eastAsia="ＭＳ 明朝" w:hAnsi="ＭＳ 明朝" w:hint="eastAsia"/>
        </w:rPr>
        <w:t>【内　訳】</w:t>
      </w:r>
      <w:r w:rsidRPr="00226205">
        <w:rPr>
          <w:rFonts w:ascii="ＭＳ 明朝" w:eastAsia="ＭＳ 明朝" w:hAnsi="ＭＳ 明朝" w:hint="eastAsia"/>
        </w:rPr>
        <w:t>・住民サービスを提供するために保有し将来世代に引き継ぐ資産（有形・無形固定資産）</w:t>
      </w:r>
    </w:p>
    <w:p w:rsidR="00226205" w:rsidRPr="00226205" w:rsidRDefault="0036114A" w:rsidP="007D1E9D">
      <w:pPr>
        <w:ind w:firstLineChars="4000" w:firstLine="7802"/>
        <w:rPr>
          <w:rFonts w:ascii="ＭＳ 明朝" w:eastAsia="ＭＳ 明朝" w:hAnsi="ＭＳ 明朝"/>
        </w:rPr>
      </w:pPr>
      <w:r>
        <w:rPr>
          <w:rFonts w:ascii="ＭＳ 明朝" w:eastAsia="ＭＳ 明朝" w:hAnsi="ＭＳ 明朝" w:hint="eastAsia"/>
        </w:rPr>
        <w:lastRenderedPageBreak/>
        <w:t>・・・３３３</w:t>
      </w:r>
      <w:r w:rsidR="00226205">
        <w:rPr>
          <w:rFonts w:ascii="ＭＳ 明朝" w:eastAsia="ＭＳ 明朝" w:hAnsi="ＭＳ 明朝" w:hint="eastAsia"/>
        </w:rPr>
        <w:t xml:space="preserve">万円/人　　　　　　　　　　　　　　　　　　　　　　　　　　　　　　　</w:t>
      </w:r>
    </w:p>
    <w:p w:rsidR="00226205" w:rsidRDefault="00226205" w:rsidP="00746A92">
      <w:pPr>
        <w:rPr>
          <w:rFonts w:ascii="ＭＳ 明朝" w:eastAsia="ＭＳ 明朝" w:hAnsi="ＭＳ 明朝"/>
        </w:rPr>
      </w:pPr>
      <w:r w:rsidRPr="00226205">
        <w:rPr>
          <w:rFonts w:ascii="ＭＳ 明朝" w:eastAsia="ＭＳ 明朝" w:hAnsi="ＭＳ 明朝" w:hint="eastAsia"/>
        </w:rPr>
        <w:t xml:space="preserve">　</w:t>
      </w:r>
      <w:r w:rsidR="00E26980">
        <w:rPr>
          <w:rFonts w:ascii="ＭＳ 明朝" w:eastAsia="ＭＳ 明朝" w:hAnsi="ＭＳ 明朝" w:hint="eastAsia"/>
        </w:rPr>
        <w:t xml:space="preserve">　</w:t>
      </w:r>
      <w:r w:rsidRPr="00226205">
        <w:rPr>
          <w:rFonts w:ascii="ＭＳ 明朝" w:eastAsia="ＭＳ 明朝" w:hAnsi="ＭＳ 明朝" w:hint="eastAsia"/>
        </w:rPr>
        <w:t xml:space="preserve">　</w:t>
      </w:r>
      <w:r w:rsidR="007D1E9D">
        <w:rPr>
          <w:rFonts w:ascii="ＭＳ 明朝" w:eastAsia="ＭＳ 明朝" w:hAnsi="ＭＳ 明朝" w:hint="eastAsia"/>
        </w:rPr>
        <w:t xml:space="preserve">　　　　　　</w:t>
      </w:r>
      <w:r w:rsidRPr="00226205">
        <w:rPr>
          <w:rFonts w:ascii="ＭＳ 明朝" w:eastAsia="ＭＳ 明朝" w:hAnsi="ＭＳ 明朝" w:hint="eastAsia"/>
        </w:rPr>
        <w:t>・将来、債務返済や行政サービスに使用することが可能な資産（投資等、流動資産）</w:t>
      </w:r>
    </w:p>
    <w:p w:rsidR="00746A92" w:rsidRDefault="00DE5BFE" w:rsidP="007D1E9D">
      <w:pPr>
        <w:ind w:firstLineChars="4000" w:firstLine="7802"/>
        <w:rPr>
          <w:rFonts w:ascii="ＭＳ 明朝" w:eastAsia="ＭＳ 明朝" w:hAnsi="ＭＳ 明朝"/>
        </w:rPr>
      </w:pPr>
      <w:r>
        <w:rPr>
          <w:rFonts w:ascii="ＭＳ 明朝" w:eastAsia="ＭＳ 明朝" w:hAnsi="ＭＳ 明朝" w:hint="eastAsia"/>
        </w:rPr>
        <w:t>・・・・</w:t>
      </w:r>
      <w:r w:rsidR="0036114A">
        <w:rPr>
          <w:rFonts w:ascii="ＭＳ 明朝" w:eastAsia="ＭＳ 明朝" w:hAnsi="ＭＳ 明朝" w:hint="eastAsia"/>
        </w:rPr>
        <w:t>１９</w:t>
      </w:r>
      <w:r w:rsidR="00226205">
        <w:rPr>
          <w:rFonts w:ascii="ＭＳ 明朝" w:eastAsia="ＭＳ 明朝" w:hAnsi="ＭＳ 明朝" w:hint="eastAsia"/>
        </w:rPr>
        <w:t>万円/人</w:t>
      </w:r>
    </w:p>
    <w:p w:rsidR="000F6445" w:rsidRDefault="000F6445" w:rsidP="007D1E9D">
      <w:pPr>
        <w:ind w:firstLineChars="4000" w:firstLine="7802"/>
        <w:rPr>
          <w:rFonts w:ascii="ＭＳ 明朝" w:eastAsia="ＭＳ 明朝" w:hAnsi="ＭＳ 明朝"/>
        </w:rPr>
      </w:pPr>
    </w:p>
    <w:p w:rsidR="00DF57DF" w:rsidRDefault="00CA5DF6" w:rsidP="000F6445">
      <w:pPr>
        <w:jc w:val="center"/>
        <w:rPr>
          <w:rFonts w:ascii="ＭＳ 明朝" w:eastAsia="ＭＳ 明朝" w:hAnsi="ＭＳ 明朝"/>
        </w:rPr>
      </w:pPr>
      <w:r>
        <w:rPr>
          <w:rFonts w:ascii="ＭＳ 明朝" w:eastAsia="ＭＳ 明朝" w:hAnsi="ＭＳ 明朝"/>
          <w:noProof/>
        </w:rPr>
        <w:drawing>
          <wp:inline distT="0" distB="0" distL="0" distR="0" wp14:anchorId="1048C468">
            <wp:extent cx="4993005" cy="2853055"/>
            <wp:effectExtent l="0" t="0" r="0" b="444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3005" cy="2853055"/>
                    </a:xfrm>
                    <a:prstGeom prst="rect">
                      <a:avLst/>
                    </a:prstGeom>
                    <a:noFill/>
                    <a:ln>
                      <a:noFill/>
                    </a:ln>
                  </pic:spPr>
                </pic:pic>
              </a:graphicData>
            </a:graphic>
          </wp:inline>
        </w:drawing>
      </w:r>
    </w:p>
    <w:p w:rsidR="007D1E9D" w:rsidRDefault="007D1E9D" w:rsidP="007D1E9D">
      <w:pPr>
        <w:rPr>
          <w:rFonts w:asciiTheme="majorHAnsi" w:eastAsiaTheme="majorHAnsi" w:hAnsiTheme="majorHAnsi"/>
          <w:sz w:val="24"/>
          <w:szCs w:val="24"/>
        </w:rPr>
      </w:pPr>
    </w:p>
    <w:p w:rsidR="007D1E9D" w:rsidRDefault="007D1E9D" w:rsidP="007D1E9D">
      <w:pPr>
        <w:ind w:firstLineChars="200" w:firstLine="470"/>
        <w:rPr>
          <w:rFonts w:asciiTheme="majorHAnsi" w:eastAsiaTheme="majorHAnsi" w:hAnsiTheme="majorHAnsi"/>
          <w:sz w:val="24"/>
          <w:szCs w:val="24"/>
          <w:shd w:val="pct15" w:color="auto" w:fill="FFFFFF"/>
        </w:rPr>
      </w:pPr>
      <w:r>
        <w:rPr>
          <w:rFonts w:asciiTheme="majorHAnsi" w:eastAsiaTheme="majorHAnsi" w:hAnsiTheme="majorHAnsi" w:hint="eastAsia"/>
          <w:sz w:val="24"/>
          <w:szCs w:val="24"/>
          <w:shd w:val="pct15" w:color="auto" w:fill="FFFFFF"/>
        </w:rPr>
        <w:t>（イ）</w:t>
      </w:r>
      <w:r w:rsidRPr="007D1E9D">
        <w:rPr>
          <w:rFonts w:asciiTheme="majorHAnsi" w:eastAsiaTheme="majorHAnsi" w:hAnsiTheme="majorHAnsi" w:hint="eastAsia"/>
          <w:sz w:val="24"/>
          <w:szCs w:val="24"/>
          <w:shd w:val="pct15" w:color="auto" w:fill="FFFFFF"/>
        </w:rPr>
        <w:t>有形固定資産の目的別割合</w:t>
      </w:r>
    </w:p>
    <w:p w:rsidR="007D1E9D" w:rsidRDefault="0036114A" w:rsidP="000F6445">
      <w:pPr>
        <w:ind w:firstLineChars="200" w:firstLine="390"/>
        <w:jc w:val="center"/>
        <w:rPr>
          <w:rFonts w:asciiTheme="majorHAnsi" w:eastAsiaTheme="majorHAnsi" w:hAnsiTheme="majorHAnsi"/>
          <w:sz w:val="22"/>
          <w:szCs w:val="22"/>
          <w:shd w:val="pct15" w:color="auto" w:fill="FFFFFF"/>
        </w:rPr>
      </w:pPr>
      <w:r w:rsidRPr="0036114A">
        <w:rPr>
          <w:noProof/>
        </w:rPr>
        <w:drawing>
          <wp:inline distT="0" distB="0" distL="0" distR="0">
            <wp:extent cx="4305300" cy="208020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4034" cy="2098920"/>
                    </a:xfrm>
                    <a:prstGeom prst="rect">
                      <a:avLst/>
                    </a:prstGeom>
                    <a:noFill/>
                    <a:ln>
                      <a:noFill/>
                    </a:ln>
                  </pic:spPr>
                </pic:pic>
              </a:graphicData>
            </a:graphic>
          </wp:inline>
        </w:drawing>
      </w:r>
    </w:p>
    <w:p w:rsidR="007D1E9D" w:rsidRPr="007D1E9D" w:rsidRDefault="007D1E9D" w:rsidP="007D1E9D">
      <w:pPr>
        <w:ind w:firstLineChars="200" w:firstLine="430"/>
        <w:jc w:val="center"/>
        <w:rPr>
          <w:rFonts w:ascii="ＭＳ 明朝" w:eastAsia="ＭＳ 明朝" w:hAnsi="ＭＳ 明朝"/>
          <w:sz w:val="22"/>
          <w:szCs w:val="22"/>
          <w:shd w:val="pct15" w:color="auto" w:fill="FFFFFF"/>
        </w:rPr>
      </w:pPr>
    </w:p>
    <w:p w:rsidR="007D1E9D" w:rsidRDefault="007D1E9D" w:rsidP="007D1E9D">
      <w:pPr>
        <w:ind w:firstLineChars="200" w:firstLine="470"/>
        <w:rPr>
          <w:rFonts w:asciiTheme="majorHAnsi" w:eastAsiaTheme="majorHAnsi" w:hAnsiTheme="majorHAnsi"/>
          <w:sz w:val="24"/>
          <w:szCs w:val="24"/>
          <w:shd w:val="pct15" w:color="auto" w:fill="FFFFFF"/>
        </w:rPr>
      </w:pPr>
      <w:r>
        <w:rPr>
          <w:rFonts w:asciiTheme="majorHAnsi" w:eastAsiaTheme="majorHAnsi" w:hAnsiTheme="majorHAnsi" w:hint="eastAsia"/>
          <w:sz w:val="24"/>
          <w:szCs w:val="24"/>
          <w:shd w:val="pct15" w:color="auto" w:fill="FFFFFF"/>
        </w:rPr>
        <w:t>（ウ）資産老朽化比率（有形固定資産減価償却率）</w:t>
      </w:r>
      <w:r w:rsidR="00DF57DF">
        <w:rPr>
          <w:rFonts w:asciiTheme="majorHAnsi" w:eastAsiaTheme="majorHAnsi" w:hAnsiTheme="majorHAnsi" w:hint="eastAsia"/>
          <w:sz w:val="24"/>
          <w:szCs w:val="24"/>
          <w:shd w:val="pct15" w:color="auto" w:fill="FFFFFF"/>
        </w:rPr>
        <w:t xml:space="preserve">　</w:t>
      </w:r>
      <w:r w:rsidR="00E12512">
        <w:rPr>
          <w:rFonts w:asciiTheme="majorHAnsi" w:eastAsiaTheme="majorHAnsi" w:hAnsiTheme="majorHAnsi" w:hint="eastAsia"/>
          <w:sz w:val="24"/>
          <w:szCs w:val="24"/>
          <w:shd w:val="pct15" w:color="auto" w:fill="FFFFFF"/>
        </w:rPr>
        <w:t xml:space="preserve">　</w:t>
      </w:r>
      <w:r w:rsidR="00657165">
        <w:rPr>
          <w:rFonts w:asciiTheme="majorHAnsi" w:eastAsiaTheme="majorHAnsi" w:hAnsiTheme="majorHAnsi" w:hint="eastAsia"/>
          <w:b/>
          <w:sz w:val="24"/>
          <w:szCs w:val="24"/>
          <w:shd w:val="pct15" w:color="auto" w:fill="FFFFFF"/>
        </w:rPr>
        <w:t>57</w:t>
      </w:r>
      <w:r w:rsidR="00CD1AB7">
        <w:rPr>
          <w:rFonts w:asciiTheme="majorHAnsi" w:eastAsiaTheme="majorHAnsi" w:hAnsiTheme="majorHAnsi" w:hint="eastAsia"/>
          <w:b/>
          <w:sz w:val="24"/>
          <w:szCs w:val="24"/>
          <w:shd w:val="pct15" w:color="auto" w:fill="FFFFFF"/>
        </w:rPr>
        <w:t>.</w:t>
      </w:r>
      <w:r w:rsidR="00657165">
        <w:rPr>
          <w:rFonts w:asciiTheme="majorHAnsi" w:eastAsiaTheme="majorHAnsi" w:hAnsiTheme="majorHAnsi" w:hint="eastAsia"/>
          <w:b/>
          <w:sz w:val="24"/>
          <w:szCs w:val="24"/>
          <w:shd w:val="pct15" w:color="auto" w:fill="FFFFFF"/>
        </w:rPr>
        <w:t>3</w:t>
      </w:r>
      <w:r w:rsidR="00E12512" w:rsidRPr="00E12512">
        <w:rPr>
          <w:rFonts w:asciiTheme="majorHAnsi" w:eastAsiaTheme="majorHAnsi" w:hAnsiTheme="majorHAnsi" w:hint="eastAsia"/>
          <w:b/>
          <w:sz w:val="24"/>
          <w:szCs w:val="24"/>
          <w:shd w:val="pct15" w:color="auto" w:fill="FFFFFF"/>
        </w:rPr>
        <w:t>％</w:t>
      </w:r>
    </w:p>
    <w:p w:rsidR="007D1E9D" w:rsidRDefault="00CF758C" w:rsidP="00CF758C">
      <w:pPr>
        <w:rPr>
          <w:rFonts w:ascii="ＭＳ 明朝" w:eastAsia="ＭＳ 明朝" w:hAnsi="ＭＳ 明朝"/>
          <w:sz w:val="22"/>
          <w:szCs w:val="22"/>
        </w:rPr>
      </w:pPr>
      <w:r w:rsidRPr="00CF758C">
        <w:rPr>
          <w:rFonts w:hint="eastAsia"/>
          <w:noProof/>
        </w:rPr>
        <w:drawing>
          <wp:anchor distT="0" distB="0" distL="114300" distR="114300" simplePos="0" relativeHeight="251678720" behindDoc="0" locked="0" layoutInCell="1" allowOverlap="1">
            <wp:simplePos x="0" y="0"/>
            <wp:positionH relativeFrom="column">
              <wp:posOffset>506730</wp:posOffset>
            </wp:positionH>
            <wp:positionV relativeFrom="paragraph">
              <wp:posOffset>92710</wp:posOffset>
            </wp:positionV>
            <wp:extent cx="4343400" cy="485775"/>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3400" cy="485775"/>
                    </a:xfrm>
                    <a:prstGeom prst="rect">
                      <a:avLst/>
                    </a:prstGeom>
                    <a:noFill/>
                    <a:ln>
                      <a:noFill/>
                    </a:ln>
                  </pic:spPr>
                </pic:pic>
              </a:graphicData>
            </a:graphic>
          </wp:anchor>
        </w:drawing>
      </w:r>
      <w:r>
        <w:rPr>
          <w:rFonts w:ascii="ＭＳ 明朝" w:eastAsia="ＭＳ 明朝" w:hAnsi="ＭＳ 明朝" w:hint="eastAsia"/>
          <w:sz w:val="22"/>
          <w:szCs w:val="22"/>
        </w:rPr>
        <w:t xml:space="preserve">　　</w:t>
      </w:r>
    </w:p>
    <w:p w:rsidR="00CF758C" w:rsidRDefault="00CF758C" w:rsidP="00CF758C">
      <w:pPr>
        <w:rPr>
          <w:rFonts w:ascii="ＭＳ 明朝" w:eastAsia="ＭＳ 明朝" w:hAnsi="ＭＳ 明朝"/>
          <w:sz w:val="22"/>
          <w:szCs w:val="22"/>
        </w:rPr>
      </w:pPr>
    </w:p>
    <w:p w:rsidR="0030579C" w:rsidRDefault="000F6445" w:rsidP="000F6445">
      <w:pPr>
        <w:ind w:left="642" w:hangingChars="329" w:hanging="642"/>
        <w:jc w:val="center"/>
        <w:rPr>
          <w:rFonts w:ascii="ＭＳ 明朝" w:eastAsia="ＭＳ 明朝" w:hAnsi="ＭＳ 明朝"/>
          <w:sz w:val="22"/>
          <w:szCs w:val="22"/>
        </w:rPr>
      </w:pPr>
      <w:r w:rsidRPr="000F6445">
        <w:rPr>
          <w:rFonts w:hint="eastAsia"/>
          <w:noProof/>
        </w:rPr>
        <w:lastRenderedPageBreak/>
        <w:drawing>
          <wp:inline distT="0" distB="0" distL="0" distR="0">
            <wp:extent cx="4392217" cy="1781175"/>
            <wp:effectExtent l="0" t="0" r="889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9103" cy="1828576"/>
                    </a:xfrm>
                    <a:prstGeom prst="rect">
                      <a:avLst/>
                    </a:prstGeom>
                    <a:noFill/>
                    <a:ln>
                      <a:noFill/>
                    </a:ln>
                  </pic:spPr>
                </pic:pic>
              </a:graphicData>
            </a:graphic>
          </wp:inline>
        </w:drawing>
      </w:r>
    </w:p>
    <w:p w:rsidR="000F6445" w:rsidRDefault="000F6445" w:rsidP="00DF57DF">
      <w:pPr>
        <w:ind w:left="707" w:hangingChars="329" w:hanging="707"/>
        <w:rPr>
          <w:rFonts w:ascii="ＭＳ 明朝" w:eastAsia="ＭＳ 明朝" w:hAnsi="ＭＳ 明朝"/>
          <w:sz w:val="22"/>
          <w:szCs w:val="22"/>
        </w:rPr>
      </w:pPr>
    </w:p>
    <w:p w:rsidR="00DF57DF" w:rsidRDefault="00CF758C" w:rsidP="0030579C">
      <w:pPr>
        <w:ind w:leftChars="300" w:left="585" w:firstLineChars="100" w:firstLine="215"/>
        <w:rPr>
          <w:rFonts w:ascii="ＭＳ 明朝" w:eastAsia="ＭＳ 明朝" w:hAnsi="ＭＳ 明朝"/>
          <w:sz w:val="22"/>
          <w:szCs w:val="22"/>
        </w:rPr>
      </w:pPr>
      <w:r>
        <w:rPr>
          <w:rFonts w:ascii="ＭＳ 明朝" w:eastAsia="ＭＳ 明朝" w:hAnsi="ＭＳ 明朝" w:hint="eastAsia"/>
          <w:sz w:val="22"/>
          <w:szCs w:val="22"/>
        </w:rPr>
        <w:t>村が保有している有形固定資産のうち、償却資産の取得</w:t>
      </w:r>
      <w:r w:rsidR="00CD1AB7">
        <w:rPr>
          <w:rFonts w:ascii="ＭＳ 明朝" w:eastAsia="ＭＳ 明朝" w:hAnsi="ＭＳ 明朝" w:hint="eastAsia"/>
          <w:sz w:val="22"/>
          <w:szCs w:val="22"/>
        </w:rPr>
        <w:t>価額等に対する減価償却累計額の割合を算出することにより、耐用年数に対して資産の取得からどの程度経過したのかを把握することができます。</w:t>
      </w:r>
    </w:p>
    <w:p w:rsidR="00DF57DF" w:rsidRDefault="00DF57DF" w:rsidP="000F6445">
      <w:pPr>
        <w:rPr>
          <w:rFonts w:ascii="ＭＳ 明朝" w:eastAsia="ＭＳ 明朝" w:hAnsi="ＭＳ 明朝"/>
          <w:sz w:val="22"/>
          <w:szCs w:val="22"/>
        </w:rPr>
      </w:pPr>
    </w:p>
    <w:p w:rsidR="00746A92" w:rsidRPr="00DF57DF" w:rsidRDefault="00746A92" w:rsidP="00DF57DF">
      <w:pPr>
        <w:pStyle w:val="3"/>
        <w:rPr>
          <w:b/>
          <w:sz w:val="22"/>
          <w:szCs w:val="22"/>
        </w:rPr>
      </w:pPr>
      <w:bookmarkStart w:id="12" w:name="_Toc36049945"/>
      <w:r w:rsidRPr="00DF57DF">
        <w:rPr>
          <w:rFonts w:hint="eastAsia"/>
          <w:b/>
          <w:sz w:val="22"/>
          <w:szCs w:val="22"/>
        </w:rPr>
        <w:t>（</w:t>
      </w:r>
      <w:r w:rsidR="00226205" w:rsidRPr="00DF57DF">
        <w:rPr>
          <w:rFonts w:hint="eastAsia"/>
          <w:b/>
          <w:sz w:val="22"/>
          <w:szCs w:val="22"/>
        </w:rPr>
        <w:t>２</w:t>
      </w:r>
      <w:r w:rsidRPr="00DF57DF">
        <w:rPr>
          <w:rFonts w:hint="eastAsia"/>
          <w:b/>
          <w:sz w:val="22"/>
          <w:szCs w:val="22"/>
        </w:rPr>
        <w:t>）</w:t>
      </w:r>
      <w:r w:rsidR="007B07A3" w:rsidRPr="00DF57DF">
        <w:rPr>
          <w:rFonts w:hint="eastAsia"/>
          <w:b/>
          <w:sz w:val="22"/>
          <w:szCs w:val="22"/>
        </w:rPr>
        <w:t>持続可能性</w:t>
      </w:r>
      <w:r w:rsidR="00DF57DF" w:rsidRPr="00DF57DF">
        <w:rPr>
          <w:rFonts w:hint="eastAsia"/>
          <w:b/>
          <w:sz w:val="22"/>
          <w:szCs w:val="22"/>
        </w:rPr>
        <w:t>（健全度）</w:t>
      </w:r>
      <w:bookmarkEnd w:id="12"/>
    </w:p>
    <w:p w:rsidR="007B07A3" w:rsidRPr="007B07A3" w:rsidRDefault="007B07A3" w:rsidP="007B07A3"/>
    <w:p w:rsidR="00746A92" w:rsidRDefault="00DF57DF">
      <w:pPr>
        <w:rPr>
          <w:rFonts w:ascii="HG丸ｺﾞｼｯｸM-PRO" w:eastAsia="HG丸ｺﾞｼｯｸM-PRO" w:hAnsi="HG丸ｺﾞｼｯｸM-PRO"/>
          <w:sz w:val="24"/>
          <w:szCs w:val="24"/>
          <w:shd w:val="pct15" w:color="auto" w:fill="FFFFFF"/>
        </w:rPr>
      </w:pPr>
      <w:bookmarkStart w:id="13" w:name="_GoBack"/>
      <w:r w:rsidRPr="00DF57DF">
        <w:rPr>
          <w:noProof/>
        </w:rPr>
        <w:drawing>
          <wp:anchor distT="0" distB="0" distL="114300" distR="114300" simplePos="0" relativeHeight="251681792" behindDoc="0" locked="0" layoutInCell="1" allowOverlap="1">
            <wp:simplePos x="0" y="0"/>
            <wp:positionH relativeFrom="column">
              <wp:posOffset>487680</wp:posOffset>
            </wp:positionH>
            <wp:positionV relativeFrom="paragraph">
              <wp:posOffset>365125</wp:posOffset>
            </wp:positionV>
            <wp:extent cx="3295650" cy="485775"/>
            <wp:effectExtent l="0" t="0" r="0" b="0"/>
            <wp:wrapTopAndBottom/>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95650" cy="485775"/>
                    </a:xfrm>
                    <a:prstGeom prst="rect">
                      <a:avLst/>
                    </a:prstGeom>
                    <a:noFill/>
                    <a:ln>
                      <a:noFill/>
                    </a:ln>
                  </pic:spPr>
                </pic:pic>
              </a:graphicData>
            </a:graphic>
          </wp:anchor>
        </w:drawing>
      </w:r>
      <w:bookmarkEnd w:id="13"/>
      <w:r w:rsidRPr="00DF57DF">
        <w:rPr>
          <w:rFonts w:ascii="HG丸ｺﾞｼｯｸM-PRO" w:eastAsia="HG丸ｺﾞｼｯｸM-PRO" w:hAnsi="HG丸ｺﾞｼｯｸM-PRO" w:hint="eastAsia"/>
          <w:sz w:val="24"/>
          <w:szCs w:val="24"/>
        </w:rPr>
        <w:t xml:space="preserve">　　</w:t>
      </w:r>
      <w:r w:rsidRPr="00DF57DF">
        <w:rPr>
          <w:rFonts w:ascii="HG丸ｺﾞｼｯｸM-PRO" w:eastAsia="HG丸ｺﾞｼｯｸM-PRO" w:hAnsi="HG丸ｺﾞｼｯｸM-PRO" w:hint="eastAsia"/>
          <w:sz w:val="24"/>
          <w:szCs w:val="24"/>
          <w:shd w:val="pct15" w:color="auto" w:fill="FFFFFF"/>
        </w:rPr>
        <w:t>（ア）</w:t>
      </w:r>
      <w:r w:rsidR="007B07A3" w:rsidRPr="00DF57DF">
        <w:rPr>
          <w:rFonts w:ascii="HG丸ｺﾞｼｯｸM-PRO" w:eastAsia="HG丸ｺﾞｼｯｸM-PRO" w:hAnsi="HG丸ｺﾞｼｯｸM-PRO" w:hint="eastAsia"/>
          <w:sz w:val="24"/>
          <w:szCs w:val="24"/>
          <w:shd w:val="pct15" w:color="auto" w:fill="FFFFFF"/>
        </w:rPr>
        <w:t xml:space="preserve">住民一人当たりの負債額　　</w:t>
      </w:r>
      <w:r w:rsidR="00A13297">
        <w:rPr>
          <w:rFonts w:ascii="HG丸ｺﾞｼｯｸM-PRO" w:eastAsia="HG丸ｺﾞｼｯｸM-PRO" w:hAnsi="HG丸ｺﾞｼｯｸM-PRO" w:hint="eastAsia"/>
          <w:sz w:val="24"/>
          <w:szCs w:val="24"/>
          <w:shd w:val="pct15" w:color="auto" w:fill="FFFFFF"/>
        </w:rPr>
        <w:t>30</w:t>
      </w:r>
      <w:r w:rsidR="007B07A3" w:rsidRPr="00DF57DF">
        <w:rPr>
          <w:rFonts w:ascii="HG丸ｺﾞｼｯｸM-PRO" w:eastAsia="HG丸ｺﾞｼｯｸM-PRO" w:hAnsi="HG丸ｺﾞｼｯｸM-PRO" w:hint="eastAsia"/>
          <w:sz w:val="24"/>
          <w:szCs w:val="24"/>
          <w:shd w:val="pct15" w:color="auto" w:fill="FFFFFF"/>
        </w:rPr>
        <w:t>万円</w:t>
      </w:r>
    </w:p>
    <w:p w:rsidR="00DF57DF" w:rsidRDefault="00DF57DF">
      <w:pPr>
        <w:rPr>
          <w:rFonts w:ascii="HG丸ｺﾞｼｯｸM-PRO" w:eastAsia="HG丸ｺﾞｼｯｸM-PRO" w:hAnsi="HG丸ｺﾞｼｯｸM-PRO"/>
          <w:sz w:val="24"/>
          <w:szCs w:val="24"/>
          <w:shd w:val="pct15" w:color="auto" w:fill="FFFFFF"/>
        </w:rPr>
      </w:pPr>
    </w:p>
    <w:p w:rsidR="00746A92" w:rsidRDefault="0094713C" w:rsidP="00174BE8">
      <w:pPr>
        <w:jc w:val="center"/>
      </w:pPr>
      <w:r>
        <w:rPr>
          <w:noProof/>
        </w:rPr>
        <w:drawing>
          <wp:inline distT="0" distB="0" distL="0" distR="0" wp14:anchorId="73AB8C07">
            <wp:extent cx="5038725" cy="3001601"/>
            <wp:effectExtent l="0" t="0" r="0" b="889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53381" cy="3010332"/>
                    </a:xfrm>
                    <a:prstGeom prst="rect">
                      <a:avLst/>
                    </a:prstGeom>
                    <a:noFill/>
                    <a:ln>
                      <a:noFill/>
                    </a:ln>
                  </pic:spPr>
                </pic:pic>
              </a:graphicData>
            </a:graphic>
          </wp:inline>
        </w:drawing>
      </w:r>
    </w:p>
    <w:p w:rsidR="00A61D16" w:rsidRDefault="00A61D16" w:rsidP="00174BE8">
      <w:pPr>
        <w:jc w:val="center"/>
      </w:pPr>
    </w:p>
    <w:p w:rsidR="00802722" w:rsidRDefault="00802722" w:rsidP="00174BE8">
      <w:pPr>
        <w:jc w:val="center"/>
      </w:pPr>
    </w:p>
    <w:p w:rsidR="00802722" w:rsidRDefault="00802722" w:rsidP="00174BE8">
      <w:pPr>
        <w:jc w:val="center"/>
      </w:pPr>
    </w:p>
    <w:p w:rsidR="00DF57DF" w:rsidRDefault="00DF57DF" w:rsidP="00DF57DF">
      <w:pPr>
        <w:pStyle w:val="3"/>
        <w:rPr>
          <w:b/>
          <w:sz w:val="22"/>
          <w:szCs w:val="22"/>
        </w:rPr>
      </w:pPr>
      <w:bookmarkStart w:id="14" w:name="_Toc36049946"/>
      <w:r w:rsidRPr="00DF57DF">
        <w:rPr>
          <w:rFonts w:hint="eastAsia"/>
          <w:b/>
          <w:sz w:val="22"/>
          <w:szCs w:val="22"/>
        </w:rPr>
        <w:t>（３）効率性</w:t>
      </w:r>
      <w:bookmarkEnd w:id="14"/>
    </w:p>
    <w:p w:rsidR="00DF57DF" w:rsidRDefault="00DF57DF" w:rsidP="00DF57DF">
      <w:pPr>
        <w:rPr>
          <w:rFonts w:ascii="HG丸ｺﾞｼｯｸM-PRO" w:eastAsia="HG丸ｺﾞｼｯｸM-PRO" w:hAnsi="HG丸ｺﾞｼｯｸM-PRO"/>
          <w:sz w:val="24"/>
          <w:szCs w:val="24"/>
          <w:shd w:val="pct15" w:color="auto" w:fill="FFFFFF"/>
        </w:rPr>
      </w:pPr>
      <w:r w:rsidRPr="00DF57DF">
        <w:rPr>
          <w:rFonts w:hint="eastAsia"/>
          <w:noProof/>
        </w:rPr>
        <w:drawing>
          <wp:anchor distT="0" distB="0" distL="114300" distR="114300" simplePos="0" relativeHeight="251680768" behindDoc="0" locked="0" layoutInCell="1" allowOverlap="1">
            <wp:simplePos x="0" y="0"/>
            <wp:positionH relativeFrom="column">
              <wp:posOffset>516255</wp:posOffset>
            </wp:positionH>
            <wp:positionV relativeFrom="paragraph">
              <wp:posOffset>377825</wp:posOffset>
            </wp:positionV>
            <wp:extent cx="3295650" cy="485775"/>
            <wp:effectExtent l="0" t="0" r="0" b="0"/>
            <wp:wrapTopAndBottom/>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95650" cy="485775"/>
                    </a:xfrm>
                    <a:prstGeom prst="rect">
                      <a:avLst/>
                    </a:prstGeom>
                    <a:noFill/>
                    <a:ln>
                      <a:noFill/>
                    </a:ln>
                  </pic:spPr>
                </pic:pic>
              </a:graphicData>
            </a:graphic>
          </wp:anchor>
        </w:drawing>
      </w:r>
      <w:r w:rsidRPr="00DF57DF">
        <w:rPr>
          <w:rFonts w:ascii="HG丸ｺﾞｼｯｸM-PRO" w:eastAsia="HG丸ｺﾞｼｯｸM-PRO" w:hAnsi="HG丸ｺﾞｼｯｸM-PRO" w:hint="eastAsia"/>
          <w:sz w:val="24"/>
          <w:szCs w:val="24"/>
        </w:rPr>
        <w:t xml:space="preserve">　　</w:t>
      </w:r>
      <w:r w:rsidRPr="00DF57DF">
        <w:rPr>
          <w:rFonts w:ascii="HG丸ｺﾞｼｯｸM-PRO" w:eastAsia="HG丸ｺﾞｼｯｸM-PRO" w:hAnsi="HG丸ｺﾞｼｯｸM-PRO" w:hint="eastAsia"/>
          <w:sz w:val="24"/>
          <w:szCs w:val="24"/>
          <w:shd w:val="pct15" w:color="auto" w:fill="FFFFFF"/>
        </w:rPr>
        <w:t>（ア）</w:t>
      </w:r>
      <w:r w:rsidR="00A13297">
        <w:rPr>
          <w:rFonts w:ascii="HG丸ｺﾞｼｯｸM-PRO" w:eastAsia="HG丸ｺﾞｼｯｸM-PRO" w:hAnsi="HG丸ｺﾞｼｯｸM-PRO" w:hint="eastAsia"/>
          <w:sz w:val="24"/>
          <w:szCs w:val="24"/>
          <w:shd w:val="pct15" w:color="auto" w:fill="FFFFFF"/>
        </w:rPr>
        <w:t>住民一人当たりの行政コスト　　５</w:t>
      </w:r>
      <w:r w:rsidR="0094713C">
        <w:rPr>
          <w:rFonts w:ascii="HG丸ｺﾞｼｯｸM-PRO" w:eastAsia="HG丸ｺﾞｼｯｸM-PRO" w:hAnsi="HG丸ｺﾞｼｯｸM-PRO" w:hint="eastAsia"/>
          <w:sz w:val="24"/>
          <w:szCs w:val="24"/>
          <w:shd w:val="pct15" w:color="auto" w:fill="FFFFFF"/>
        </w:rPr>
        <w:t>1</w:t>
      </w:r>
      <w:r>
        <w:rPr>
          <w:rFonts w:ascii="HG丸ｺﾞｼｯｸM-PRO" w:eastAsia="HG丸ｺﾞｼｯｸM-PRO" w:hAnsi="HG丸ｺﾞｼｯｸM-PRO" w:hint="eastAsia"/>
          <w:sz w:val="24"/>
          <w:szCs w:val="24"/>
          <w:shd w:val="pct15" w:color="auto" w:fill="FFFFFF"/>
        </w:rPr>
        <w:t>万円</w:t>
      </w:r>
    </w:p>
    <w:p w:rsidR="00A61D16" w:rsidRDefault="00A61D16" w:rsidP="00DF57DF">
      <w:pPr>
        <w:rPr>
          <w:rFonts w:ascii="HG丸ｺﾞｼｯｸM-PRO" w:eastAsia="HG丸ｺﾞｼｯｸM-PRO" w:hAnsi="HG丸ｺﾞｼｯｸM-PRO"/>
          <w:sz w:val="24"/>
          <w:szCs w:val="24"/>
          <w:shd w:val="pct15" w:color="auto" w:fill="FFFFFF"/>
        </w:rPr>
      </w:pPr>
    </w:p>
    <w:p w:rsidR="00DF57DF" w:rsidRDefault="0094713C" w:rsidP="005D745F">
      <w:pPr>
        <w:jc w:val="center"/>
      </w:pPr>
      <w:r>
        <w:rPr>
          <w:noProof/>
        </w:rPr>
        <w:lastRenderedPageBreak/>
        <w:drawing>
          <wp:inline distT="0" distB="0" distL="0" distR="0" wp14:anchorId="66A18A98">
            <wp:extent cx="4584700" cy="2755900"/>
            <wp:effectExtent l="0" t="0" r="6350" b="635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rsidR="00DF57DF" w:rsidRPr="00DF57DF" w:rsidRDefault="00A13297" w:rsidP="00DF57DF">
      <w:pPr>
        <w:pStyle w:val="3"/>
        <w:rPr>
          <w:rFonts w:ascii="HG丸ｺﾞｼｯｸM-PRO" w:eastAsia="HG丸ｺﾞｼｯｸM-PRO" w:hAnsi="HG丸ｺﾞｼｯｸM-PRO"/>
          <w:b/>
        </w:rPr>
      </w:pPr>
      <w:bookmarkStart w:id="15" w:name="_Toc36049947"/>
      <w:r>
        <w:rPr>
          <w:rFonts w:ascii="HG丸ｺﾞｼｯｸM-PRO" w:eastAsia="HG丸ｺﾞｼｯｸM-PRO" w:hAnsi="HG丸ｺﾞｼｯｸM-PRO" w:hint="eastAsia"/>
          <w:b/>
        </w:rPr>
        <w:t>（４）世代間公平</w:t>
      </w:r>
      <w:r w:rsidR="00DF57DF" w:rsidRPr="00DF57DF">
        <w:rPr>
          <w:rFonts w:ascii="HG丸ｺﾞｼｯｸM-PRO" w:eastAsia="HG丸ｺﾞｼｯｸM-PRO" w:hAnsi="HG丸ｺﾞｼｯｸM-PRO" w:hint="eastAsia"/>
          <w:b/>
        </w:rPr>
        <w:t>性</w:t>
      </w:r>
      <w:bookmarkEnd w:id="15"/>
    </w:p>
    <w:p w:rsidR="00A13297" w:rsidRPr="00A13297" w:rsidRDefault="00DF57DF" w:rsidP="00DF57DF">
      <w:pPr>
        <w:rPr>
          <w:rFonts w:ascii="HG丸ｺﾞｼｯｸM-PRO" w:eastAsia="HG丸ｺﾞｼｯｸM-PRO" w:hAnsi="HG丸ｺﾞｼｯｸM-PRO"/>
          <w:sz w:val="24"/>
          <w:szCs w:val="24"/>
          <w:shd w:val="pct15" w:color="auto" w:fill="FFFFFF"/>
        </w:rPr>
      </w:pPr>
      <w:r>
        <w:rPr>
          <w:rFonts w:hint="eastAsia"/>
        </w:rPr>
        <w:t xml:space="preserve">　　</w:t>
      </w:r>
      <w:r w:rsidRPr="00DF57DF">
        <w:rPr>
          <w:rFonts w:ascii="HG丸ｺﾞｼｯｸM-PRO" w:eastAsia="HG丸ｺﾞｼｯｸM-PRO" w:hAnsi="HG丸ｺﾞｼｯｸM-PRO" w:hint="eastAsia"/>
          <w:sz w:val="24"/>
          <w:szCs w:val="24"/>
          <w:shd w:val="pct15" w:color="auto" w:fill="FFFFFF"/>
        </w:rPr>
        <w:t>（ア）</w:t>
      </w:r>
      <w:r w:rsidR="00A13297">
        <w:rPr>
          <w:rFonts w:ascii="HG丸ｺﾞｼｯｸM-PRO" w:eastAsia="HG丸ｺﾞｼｯｸM-PRO" w:hAnsi="HG丸ｺﾞｼｯｸM-PRO" w:hint="eastAsia"/>
          <w:sz w:val="24"/>
          <w:szCs w:val="24"/>
          <w:shd w:val="pct15" w:color="auto" w:fill="FFFFFF"/>
        </w:rPr>
        <w:t xml:space="preserve">社会資本等形成の世代間負担比率 (将来世代負担比率)　　　</w:t>
      </w:r>
      <w:r w:rsidR="00E1788C">
        <w:rPr>
          <w:rFonts w:ascii="HG丸ｺﾞｼｯｸM-PRO" w:eastAsia="HG丸ｺﾞｼｯｸM-PRO" w:hAnsi="HG丸ｺﾞｼｯｸM-PRO" w:hint="eastAsia"/>
          <w:sz w:val="24"/>
          <w:szCs w:val="24"/>
          <w:shd w:val="pct15" w:color="auto" w:fill="FFFFFF"/>
        </w:rPr>
        <w:t>3.1</w:t>
      </w:r>
      <w:r>
        <w:rPr>
          <w:rFonts w:ascii="HG丸ｺﾞｼｯｸM-PRO" w:eastAsia="HG丸ｺﾞｼｯｸM-PRO" w:hAnsi="HG丸ｺﾞｼｯｸM-PRO" w:hint="eastAsia"/>
          <w:sz w:val="24"/>
          <w:szCs w:val="24"/>
          <w:shd w:val="pct15" w:color="auto" w:fill="FFFFFF"/>
        </w:rPr>
        <w:t>％</w:t>
      </w:r>
    </w:p>
    <w:p w:rsidR="00A13297" w:rsidRDefault="00DF57DF" w:rsidP="007B07A3">
      <w:pPr>
        <w:rPr>
          <w:rFonts w:ascii="ＭＳ 明朝" w:eastAsia="ＭＳ 明朝" w:hAnsi="ＭＳ 明朝"/>
          <w:sz w:val="22"/>
          <w:szCs w:val="22"/>
        </w:rPr>
      </w:pPr>
      <w:r>
        <w:rPr>
          <w:rFonts w:ascii="ＭＳ 明朝" w:eastAsia="ＭＳ 明朝" w:hAnsi="ＭＳ 明朝" w:hint="eastAsia"/>
          <w:sz w:val="22"/>
          <w:szCs w:val="22"/>
        </w:rPr>
        <w:lastRenderedPageBreak/>
        <w:t xml:space="preserve">　</w:t>
      </w:r>
      <w:r w:rsidR="00A13297">
        <w:rPr>
          <w:rFonts w:ascii="ＭＳ 明朝" w:eastAsia="ＭＳ 明朝" w:hAnsi="ＭＳ 明朝" w:hint="eastAsia"/>
          <w:sz w:val="22"/>
          <w:szCs w:val="22"/>
        </w:rPr>
        <w:t xml:space="preserve">     </w:t>
      </w:r>
      <w:r w:rsidR="00A13297" w:rsidRPr="00A13297">
        <w:rPr>
          <w:rFonts w:hint="eastAsia"/>
          <w:noProof/>
        </w:rPr>
        <w:drawing>
          <wp:inline distT="0" distB="0" distL="0" distR="0">
            <wp:extent cx="3295015" cy="1915160"/>
            <wp:effectExtent l="0" t="0" r="635" b="0"/>
            <wp:docPr id="325" name="図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95015" cy="1915160"/>
                    </a:xfrm>
                    <a:prstGeom prst="rect">
                      <a:avLst/>
                    </a:prstGeom>
                    <a:noFill/>
                    <a:ln>
                      <a:noFill/>
                    </a:ln>
                  </pic:spPr>
                </pic:pic>
              </a:graphicData>
            </a:graphic>
          </wp:inline>
        </w:drawing>
      </w:r>
    </w:p>
    <w:p w:rsidR="00DF57DF" w:rsidRDefault="00A13297" w:rsidP="00A13297">
      <w:pPr>
        <w:ind w:left="645" w:hangingChars="300" w:hanging="645"/>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将来世代負担比率とは、有形固定資産などの社会資本にたいして将来の償還等が必要な負債による調達割合(公共資産等形成充当負債の割合)を算出し、社会資本等形成にかかる将来世代の負担の程度を把握することができる指標です。</w:t>
      </w:r>
    </w:p>
    <w:p w:rsidR="00DF57DF" w:rsidRDefault="00DF57DF" w:rsidP="00DF57DF">
      <w:r>
        <w:br w:type="page"/>
      </w:r>
    </w:p>
    <w:p w:rsidR="00DF57DF" w:rsidRPr="007B5E6B" w:rsidRDefault="00A06506" w:rsidP="007B5E6B">
      <w:pPr>
        <w:pStyle w:val="1"/>
        <w:rPr>
          <w:rFonts w:asciiTheme="majorHAnsi" w:eastAsiaTheme="majorHAnsi" w:hAnsiTheme="majorHAnsi"/>
          <w:b/>
        </w:rPr>
      </w:pPr>
      <w:bookmarkStart w:id="16" w:name="_Toc36049948"/>
      <w:r w:rsidRPr="00117EF5">
        <w:rPr>
          <w:rFonts w:asciiTheme="majorHAnsi" w:eastAsiaTheme="majorHAnsi" w:hAnsiTheme="majorHAnsi" w:hint="eastAsia"/>
          <w:b/>
        </w:rPr>
        <w:lastRenderedPageBreak/>
        <w:t>５</w:t>
      </w:r>
      <w:r w:rsidR="007D792B" w:rsidRPr="00117EF5">
        <w:rPr>
          <w:rFonts w:asciiTheme="majorHAnsi" w:eastAsiaTheme="majorHAnsi" w:hAnsiTheme="majorHAnsi" w:hint="eastAsia"/>
          <w:b/>
        </w:rPr>
        <w:t>．</w:t>
      </w:r>
      <w:r w:rsidR="00DF57DF">
        <w:rPr>
          <w:rFonts w:asciiTheme="majorHAnsi" w:eastAsiaTheme="majorHAnsi" w:hAnsiTheme="majorHAnsi" w:hint="eastAsia"/>
          <w:b/>
        </w:rPr>
        <w:t>一般会計等</w:t>
      </w:r>
      <w:bookmarkEnd w:id="16"/>
    </w:p>
    <w:p w:rsidR="007B5E6B" w:rsidRDefault="007B5E6B" w:rsidP="007B5E6B">
      <w:pPr>
        <w:pStyle w:val="3"/>
        <w:rPr>
          <w:rFonts w:ascii="HG丸ｺﾞｼｯｸM-PRO" w:eastAsia="HG丸ｺﾞｼｯｸM-PRO" w:hAnsi="HG丸ｺﾞｼｯｸM-PRO"/>
          <w:b/>
          <w:sz w:val="22"/>
          <w:szCs w:val="22"/>
        </w:rPr>
      </w:pPr>
      <w:bookmarkStart w:id="17" w:name="_Toc36049949"/>
      <w:r>
        <w:rPr>
          <w:rFonts w:ascii="HG丸ｺﾞｼｯｸM-PRO" w:eastAsia="HG丸ｺﾞｼｯｸM-PRO" w:hAnsi="HG丸ｺﾞｼｯｸM-PRO" w:hint="eastAsia"/>
          <w:b/>
          <w:sz w:val="22"/>
          <w:szCs w:val="22"/>
        </w:rPr>
        <w:t>（１）一般会計等財務書類</w:t>
      </w:r>
      <w:bookmarkEnd w:id="17"/>
    </w:p>
    <w:p w:rsidR="00E1788C" w:rsidRPr="00E1788C" w:rsidRDefault="00E1788C" w:rsidP="00E1788C">
      <w:pPr>
        <w:jc w:val="center"/>
      </w:pPr>
      <w:r w:rsidRPr="00E1788C">
        <w:rPr>
          <w:rFonts w:hint="eastAsia"/>
          <w:noProof/>
        </w:rPr>
        <w:lastRenderedPageBreak/>
        <w:drawing>
          <wp:inline distT="0" distB="0" distL="0" distR="0">
            <wp:extent cx="5724525" cy="8153339"/>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533" cy="8164745"/>
                    </a:xfrm>
                    <a:prstGeom prst="rect">
                      <a:avLst/>
                    </a:prstGeom>
                    <a:noFill/>
                    <a:ln>
                      <a:noFill/>
                    </a:ln>
                  </pic:spPr>
                </pic:pic>
              </a:graphicData>
            </a:graphic>
          </wp:inline>
        </w:drawing>
      </w:r>
    </w:p>
    <w:p w:rsidR="0058627D" w:rsidRPr="007B5E6B" w:rsidRDefault="00AF255C" w:rsidP="004D413F">
      <w:pPr>
        <w:ind w:firstLineChars="300" w:firstLine="585"/>
      </w:pPr>
      <w:r w:rsidRPr="00AF255C">
        <w:rPr>
          <w:rFonts w:ascii="ＭＳ 明朝" w:eastAsia="ＭＳ 明朝" w:hAnsi="ＭＳ 明朝" w:hint="eastAsia"/>
        </w:rPr>
        <w:lastRenderedPageBreak/>
        <w:t>注：千円単位での四捨五入により合計額が一致していない場合があります。</w:t>
      </w:r>
    </w:p>
    <w:p w:rsidR="00C46F62" w:rsidRDefault="00E1788C" w:rsidP="00E1788C">
      <w:pPr>
        <w:jc w:val="center"/>
      </w:pPr>
      <w:r w:rsidRPr="00E1788C">
        <w:rPr>
          <w:noProof/>
        </w:rPr>
        <w:lastRenderedPageBreak/>
        <w:drawing>
          <wp:inline distT="0" distB="0" distL="0" distR="0">
            <wp:extent cx="4476750" cy="816292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0" cy="8162925"/>
                    </a:xfrm>
                    <a:prstGeom prst="rect">
                      <a:avLst/>
                    </a:prstGeom>
                    <a:noFill/>
                    <a:ln>
                      <a:noFill/>
                    </a:ln>
                  </pic:spPr>
                </pic:pic>
              </a:graphicData>
            </a:graphic>
          </wp:inline>
        </w:drawing>
      </w:r>
    </w:p>
    <w:p w:rsidR="0017325F" w:rsidRPr="00FA3673" w:rsidRDefault="008F4298" w:rsidP="00672F33">
      <w:pPr>
        <w:ind w:firstLineChars="850" w:firstLine="1658"/>
        <w:rPr>
          <w:rFonts w:ascii="ＭＳ 明朝" w:eastAsia="ＭＳ 明朝" w:hAnsi="ＭＳ 明朝"/>
        </w:rPr>
      </w:pPr>
      <w:r w:rsidRPr="00FA3673">
        <w:rPr>
          <w:rFonts w:ascii="ＭＳ 明朝" w:eastAsia="ＭＳ 明朝" w:hAnsi="ＭＳ 明朝" w:hint="eastAsia"/>
        </w:rPr>
        <w:lastRenderedPageBreak/>
        <w:t>注：千円単位での四捨五入により合計額が一致していない場合があります。</w:t>
      </w:r>
      <w:r w:rsidR="00401A39" w:rsidRPr="00FA3673">
        <w:rPr>
          <w:rFonts w:ascii="ＭＳ 明朝" w:eastAsia="ＭＳ 明朝" w:hAnsi="ＭＳ 明朝"/>
        </w:rPr>
        <w:br w:type="page"/>
      </w:r>
    </w:p>
    <w:p w:rsidR="006B1684" w:rsidRDefault="00E1788C" w:rsidP="00E1788C">
      <w:pPr>
        <w:jc w:val="center"/>
      </w:pPr>
      <w:r w:rsidRPr="00E1788C">
        <w:rPr>
          <w:noProof/>
        </w:rPr>
        <w:lastRenderedPageBreak/>
        <w:drawing>
          <wp:inline distT="0" distB="0" distL="0" distR="0">
            <wp:extent cx="6192520" cy="4718899"/>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2520" cy="4718899"/>
                    </a:xfrm>
                    <a:prstGeom prst="rect">
                      <a:avLst/>
                    </a:prstGeom>
                    <a:noFill/>
                    <a:ln>
                      <a:noFill/>
                    </a:ln>
                  </pic:spPr>
                </pic:pic>
              </a:graphicData>
            </a:graphic>
          </wp:inline>
        </w:drawing>
      </w:r>
    </w:p>
    <w:p w:rsidR="0058627D" w:rsidRDefault="0058627D" w:rsidP="00C46F62">
      <w:pPr>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E1788C" w:rsidRDefault="00E1788C" w:rsidP="00E1788C">
      <w:pPr>
        <w:jc w:val="center"/>
        <w:rPr>
          <w:rFonts w:ascii="ＭＳ 明朝" w:eastAsia="ＭＳ 明朝" w:hAnsi="ＭＳ 明朝"/>
        </w:rPr>
      </w:pPr>
      <w:r w:rsidRPr="00E1788C">
        <w:rPr>
          <w:rFonts w:hint="eastAsia"/>
          <w:noProof/>
        </w:rPr>
        <w:lastRenderedPageBreak/>
        <w:drawing>
          <wp:inline distT="0" distB="0" distL="0" distR="0">
            <wp:extent cx="3856251" cy="882015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56251" cy="8820150"/>
                    </a:xfrm>
                    <a:prstGeom prst="rect">
                      <a:avLst/>
                    </a:prstGeom>
                    <a:noFill/>
                    <a:ln>
                      <a:noFill/>
                    </a:ln>
                  </pic:spPr>
                </pic:pic>
              </a:graphicData>
            </a:graphic>
          </wp:inline>
        </w:drawing>
      </w:r>
    </w:p>
    <w:p w:rsidR="00DF57DF" w:rsidRPr="0004609A" w:rsidRDefault="0058627D" w:rsidP="00A16D53">
      <w:pPr>
        <w:ind w:firstLineChars="800" w:firstLine="1560"/>
        <w:rPr>
          <w:rFonts w:ascii="ＭＳ 明朝" w:eastAsia="ＭＳ 明朝" w:hAnsi="ＭＳ 明朝"/>
        </w:rPr>
      </w:pPr>
      <w:r w:rsidRPr="00AF255C">
        <w:rPr>
          <w:rFonts w:ascii="ＭＳ 明朝" w:eastAsia="ＭＳ 明朝" w:hAnsi="ＭＳ 明朝" w:hint="eastAsia"/>
        </w:rPr>
        <w:lastRenderedPageBreak/>
        <w:t>注：千円単位での四捨五入により合計額が一致していない場合があります。</w:t>
      </w:r>
      <w:r w:rsidR="00DF57DF">
        <w:br w:type="page"/>
      </w:r>
    </w:p>
    <w:p w:rsidR="00DF57DF" w:rsidRDefault="00A86351" w:rsidP="00DF57DF">
      <w:pPr>
        <w:pStyle w:val="3"/>
        <w:rPr>
          <w:rFonts w:ascii="HG丸ｺﾞｼｯｸM-PRO" w:eastAsia="HG丸ｺﾞｼｯｸM-PRO" w:hAnsi="HG丸ｺﾞｼｯｸM-PRO"/>
          <w:b/>
          <w:sz w:val="22"/>
          <w:szCs w:val="22"/>
        </w:rPr>
      </w:pPr>
      <w:bookmarkStart w:id="18" w:name="_Toc36049950"/>
      <w:r>
        <w:rPr>
          <w:rFonts w:ascii="HG丸ｺﾞｼｯｸM-PRO" w:eastAsia="HG丸ｺﾞｼｯｸM-PRO" w:hAnsi="HG丸ｺﾞｼｯｸM-PRO" w:hint="eastAsia"/>
          <w:b/>
          <w:sz w:val="22"/>
          <w:szCs w:val="22"/>
        </w:rPr>
        <w:lastRenderedPageBreak/>
        <w:t>（２）</w:t>
      </w:r>
      <w:r w:rsidR="00DF57DF" w:rsidRPr="00DF57DF">
        <w:rPr>
          <w:rFonts w:ascii="HG丸ｺﾞｼｯｸM-PRO" w:eastAsia="HG丸ｺﾞｼｯｸM-PRO" w:hAnsi="HG丸ｺﾞｼｯｸM-PRO" w:hint="eastAsia"/>
          <w:b/>
          <w:sz w:val="22"/>
          <w:szCs w:val="22"/>
        </w:rPr>
        <w:t>注</w:t>
      </w:r>
      <w:r w:rsidR="00A5512A">
        <w:rPr>
          <w:rFonts w:ascii="HG丸ｺﾞｼｯｸM-PRO" w:eastAsia="HG丸ｺﾞｼｯｸM-PRO" w:hAnsi="HG丸ｺﾞｼｯｸM-PRO" w:hint="eastAsia"/>
          <w:b/>
          <w:sz w:val="22"/>
          <w:szCs w:val="22"/>
        </w:rPr>
        <w:t xml:space="preserve">　</w:t>
      </w:r>
      <w:r w:rsidR="00DF57DF" w:rsidRPr="00DF57DF">
        <w:rPr>
          <w:rFonts w:ascii="HG丸ｺﾞｼｯｸM-PRO" w:eastAsia="HG丸ｺﾞｼｯｸM-PRO" w:hAnsi="HG丸ｺﾞｼｯｸM-PRO" w:hint="eastAsia"/>
          <w:b/>
          <w:sz w:val="22"/>
          <w:szCs w:val="22"/>
        </w:rPr>
        <w:t>記</w:t>
      </w:r>
      <w:bookmarkEnd w:id="18"/>
    </w:p>
    <w:p w:rsidR="003D26D7" w:rsidRPr="003D26D7" w:rsidRDefault="00F0074E" w:rsidP="003D26D7">
      <w:r w:rsidRPr="00F0074E">
        <w:rPr>
          <w:noProof/>
        </w:rPr>
        <w:lastRenderedPageBreak/>
        <w:drawing>
          <wp:inline distT="0" distB="0" distL="0" distR="0">
            <wp:extent cx="6192520" cy="8878809"/>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2520" cy="8878809"/>
                    </a:xfrm>
                    <a:prstGeom prst="rect">
                      <a:avLst/>
                    </a:prstGeom>
                    <a:noFill/>
                    <a:ln>
                      <a:noFill/>
                    </a:ln>
                  </pic:spPr>
                </pic:pic>
              </a:graphicData>
            </a:graphic>
          </wp:inline>
        </w:drawing>
      </w:r>
    </w:p>
    <w:p w:rsidR="00DF57DF" w:rsidRPr="00DF57DF" w:rsidRDefault="00F0074E" w:rsidP="00DF57DF">
      <w:r w:rsidRPr="00F0074E">
        <w:rPr>
          <w:noProof/>
        </w:rPr>
        <w:lastRenderedPageBreak/>
        <w:drawing>
          <wp:inline distT="0" distB="0" distL="0" distR="0">
            <wp:extent cx="6192520" cy="9378583"/>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2520" cy="9378583"/>
                    </a:xfrm>
                    <a:prstGeom prst="rect">
                      <a:avLst/>
                    </a:prstGeom>
                    <a:noFill/>
                    <a:ln>
                      <a:noFill/>
                    </a:ln>
                  </pic:spPr>
                </pic:pic>
              </a:graphicData>
            </a:graphic>
          </wp:inline>
        </w:drawing>
      </w:r>
    </w:p>
    <w:p w:rsidR="006E6A4D" w:rsidRPr="00C60956" w:rsidRDefault="00F0074E" w:rsidP="006E6A4D">
      <w:pPr>
        <w:rPr>
          <w:rFonts w:asciiTheme="majorHAnsi" w:eastAsiaTheme="majorHAnsi" w:hAnsiTheme="majorHAnsi"/>
          <w:b/>
        </w:rPr>
      </w:pPr>
      <w:r w:rsidRPr="00F0074E">
        <w:rPr>
          <w:noProof/>
        </w:rPr>
        <w:lastRenderedPageBreak/>
        <w:drawing>
          <wp:inline distT="0" distB="0" distL="0" distR="0">
            <wp:extent cx="6170142" cy="922020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3561" cy="9225309"/>
                    </a:xfrm>
                    <a:prstGeom prst="rect">
                      <a:avLst/>
                    </a:prstGeom>
                    <a:noFill/>
                    <a:ln>
                      <a:noFill/>
                    </a:ln>
                  </pic:spPr>
                </pic:pic>
              </a:graphicData>
            </a:graphic>
          </wp:inline>
        </w:drawing>
      </w:r>
      <w:r w:rsidR="006E6A4D">
        <w:br w:type="page"/>
      </w:r>
    </w:p>
    <w:p w:rsidR="006E42B0" w:rsidRDefault="006E42B0" w:rsidP="00833306">
      <w:pPr>
        <w:rPr>
          <w:rFonts w:asciiTheme="majorHAnsi" w:eastAsiaTheme="majorHAnsi" w:hAnsiTheme="majorHAnsi"/>
          <w:b/>
        </w:rPr>
        <w:sectPr w:rsidR="006E42B0" w:rsidSect="007C6A1A">
          <w:footerReference w:type="default" r:id="rId32"/>
          <w:pgSz w:w="11906" w:h="16838"/>
          <w:pgMar w:top="1134" w:right="1077" w:bottom="1021" w:left="1077" w:header="851" w:footer="397" w:gutter="0"/>
          <w:pgNumType w:start="1"/>
          <w:cols w:space="425"/>
          <w:docGrid w:type="linesAndChars" w:linePitch="360" w:charSpace="-1016"/>
        </w:sectPr>
      </w:pPr>
    </w:p>
    <w:p w:rsidR="006E42B0" w:rsidRPr="00A86351" w:rsidRDefault="00A86351" w:rsidP="00A86351">
      <w:pPr>
        <w:pStyle w:val="3"/>
        <w:rPr>
          <w:rFonts w:asciiTheme="majorHAnsi" w:eastAsiaTheme="majorHAnsi" w:hAnsiTheme="majorHAnsi"/>
          <w:b/>
          <w:sz w:val="22"/>
          <w:szCs w:val="22"/>
        </w:rPr>
      </w:pPr>
      <w:bookmarkStart w:id="19" w:name="_Toc36049951"/>
      <w:r>
        <w:rPr>
          <w:rFonts w:asciiTheme="majorHAnsi" w:eastAsiaTheme="majorHAnsi" w:hAnsiTheme="majorHAnsi" w:hint="eastAsia"/>
          <w:b/>
          <w:sz w:val="22"/>
          <w:szCs w:val="22"/>
        </w:rPr>
        <w:lastRenderedPageBreak/>
        <w:t>（３）付属明細書</w:t>
      </w:r>
      <w:bookmarkEnd w:id="19"/>
    </w:p>
    <w:p w:rsidR="00F63E0C" w:rsidRDefault="002A4CD2">
      <w:pPr>
        <w:rPr>
          <w:rFonts w:asciiTheme="majorHAnsi" w:eastAsiaTheme="majorHAnsi" w:hAnsiTheme="majorHAnsi"/>
          <w:b/>
        </w:rPr>
      </w:pPr>
      <w:r w:rsidRPr="002A4CD2">
        <w:rPr>
          <w:noProof/>
        </w:rPr>
        <w:lastRenderedPageBreak/>
        <w:drawing>
          <wp:inline distT="0" distB="0" distL="0" distR="0">
            <wp:extent cx="9039225" cy="5267325"/>
            <wp:effectExtent l="0" t="0" r="9525" b="952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39225" cy="5267325"/>
                    </a:xfrm>
                    <a:prstGeom prst="rect">
                      <a:avLst/>
                    </a:prstGeom>
                    <a:noFill/>
                    <a:ln>
                      <a:noFill/>
                    </a:ln>
                  </pic:spPr>
                </pic:pic>
              </a:graphicData>
            </a:graphic>
          </wp:inline>
        </w:drawing>
      </w:r>
      <w:r w:rsidR="00F63E0C">
        <w:rPr>
          <w:rFonts w:asciiTheme="majorHAnsi" w:eastAsiaTheme="majorHAnsi" w:hAnsiTheme="majorHAnsi"/>
          <w:b/>
        </w:rPr>
        <w:br w:type="page"/>
      </w:r>
    </w:p>
    <w:p w:rsidR="00F42710" w:rsidRDefault="00AF685B">
      <w:pPr>
        <w:rPr>
          <w:rFonts w:asciiTheme="majorHAnsi" w:eastAsiaTheme="majorHAnsi" w:hAnsiTheme="majorHAnsi"/>
          <w:b/>
        </w:rPr>
      </w:pPr>
      <w:r w:rsidRPr="00AF685B">
        <w:rPr>
          <w:noProof/>
        </w:rPr>
        <w:lastRenderedPageBreak/>
        <w:drawing>
          <wp:inline distT="0" distB="0" distL="0" distR="0">
            <wp:extent cx="9323705" cy="4325704"/>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23705" cy="4325704"/>
                    </a:xfrm>
                    <a:prstGeom prst="rect">
                      <a:avLst/>
                    </a:prstGeom>
                    <a:noFill/>
                    <a:ln>
                      <a:noFill/>
                    </a:ln>
                  </pic:spPr>
                </pic:pic>
              </a:graphicData>
            </a:graphic>
          </wp:inline>
        </w:drawing>
      </w:r>
    </w:p>
    <w:p w:rsidR="00F42710" w:rsidRDefault="00AF685B">
      <w:pPr>
        <w:rPr>
          <w:rFonts w:asciiTheme="majorHAnsi" w:eastAsiaTheme="majorHAnsi" w:hAnsiTheme="majorHAnsi"/>
          <w:b/>
        </w:rPr>
      </w:pPr>
      <w:r w:rsidRPr="00AF685B">
        <w:rPr>
          <w:noProof/>
        </w:rPr>
        <w:lastRenderedPageBreak/>
        <w:drawing>
          <wp:inline distT="0" distB="0" distL="0" distR="0">
            <wp:extent cx="9105900" cy="6131037"/>
            <wp:effectExtent l="0" t="0" r="0" b="317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57270" cy="6165625"/>
                    </a:xfrm>
                    <a:prstGeom prst="rect">
                      <a:avLst/>
                    </a:prstGeom>
                    <a:noFill/>
                    <a:ln>
                      <a:noFill/>
                    </a:ln>
                  </pic:spPr>
                </pic:pic>
              </a:graphicData>
            </a:graphic>
          </wp:inline>
        </w:drawing>
      </w:r>
    </w:p>
    <w:p w:rsidR="00402C62" w:rsidRDefault="00731B1D">
      <w:pPr>
        <w:rPr>
          <w:rFonts w:asciiTheme="majorHAnsi" w:eastAsiaTheme="majorHAnsi" w:hAnsiTheme="majorHAnsi"/>
          <w:b/>
        </w:rPr>
      </w:pPr>
      <w:r w:rsidRPr="00731B1D">
        <w:rPr>
          <w:noProof/>
        </w:rPr>
        <w:lastRenderedPageBreak/>
        <w:drawing>
          <wp:inline distT="0" distB="0" distL="0" distR="0">
            <wp:extent cx="9323705" cy="3760777"/>
            <wp:effectExtent l="0" t="0" r="0" b="0"/>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323705" cy="3760777"/>
                    </a:xfrm>
                    <a:prstGeom prst="rect">
                      <a:avLst/>
                    </a:prstGeom>
                    <a:noFill/>
                    <a:ln>
                      <a:noFill/>
                    </a:ln>
                  </pic:spPr>
                </pic:pic>
              </a:graphicData>
            </a:graphic>
          </wp:inline>
        </w:drawing>
      </w:r>
    </w:p>
    <w:p w:rsidR="00402C62" w:rsidRDefault="00402C62">
      <w:pPr>
        <w:rPr>
          <w:rFonts w:asciiTheme="majorHAnsi" w:eastAsiaTheme="majorHAnsi" w:hAnsiTheme="majorHAnsi"/>
          <w:b/>
        </w:rPr>
      </w:pPr>
    </w:p>
    <w:p w:rsidR="00402C62" w:rsidRDefault="00402C62">
      <w:pPr>
        <w:rPr>
          <w:rFonts w:asciiTheme="majorHAnsi" w:eastAsiaTheme="majorHAnsi" w:hAnsiTheme="majorHAnsi"/>
          <w:b/>
        </w:rPr>
      </w:pPr>
    </w:p>
    <w:p w:rsidR="00402C62" w:rsidRDefault="00402C62">
      <w:pPr>
        <w:rPr>
          <w:rFonts w:asciiTheme="majorHAnsi" w:eastAsiaTheme="majorHAnsi" w:hAnsiTheme="majorHAnsi"/>
          <w:b/>
        </w:rPr>
      </w:pP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7E1239" w:rsidRDefault="00D054C3">
      <w:pPr>
        <w:rPr>
          <w:rFonts w:asciiTheme="majorHAnsi" w:eastAsiaTheme="majorHAnsi" w:hAnsiTheme="majorHAnsi"/>
          <w:b/>
        </w:rPr>
      </w:pPr>
      <w:r w:rsidRPr="00D054C3">
        <w:rPr>
          <w:noProof/>
        </w:rPr>
        <w:drawing>
          <wp:inline distT="0" distB="0" distL="0" distR="0">
            <wp:extent cx="9323705" cy="3323376"/>
            <wp:effectExtent l="0" t="0" r="0" b="0"/>
            <wp:docPr id="289" name="図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323705" cy="3323376"/>
                    </a:xfrm>
                    <a:prstGeom prst="rect">
                      <a:avLst/>
                    </a:prstGeom>
                    <a:noFill/>
                    <a:ln>
                      <a:noFill/>
                    </a:ln>
                  </pic:spPr>
                </pic:pic>
              </a:graphicData>
            </a:graphic>
          </wp:inline>
        </w:drawing>
      </w:r>
      <w:r w:rsidR="007E1239">
        <w:rPr>
          <w:rFonts w:asciiTheme="majorHAnsi" w:eastAsiaTheme="majorHAnsi" w:hAnsiTheme="majorHAnsi"/>
          <w:b/>
        </w:rPr>
        <w:br w:type="page"/>
      </w:r>
    </w:p>
    <w:p w:rsidR="00D054C3" w:rsidRDefault="00D054C3">
      <w:pPr>
        <w:rPr>
          <w:rFonts w:asciiTheme="majorHAnsi" w:eastAsiaTheme="majorHAnsi" w:hAnsiTheme="majorHAnsi"/>
          <w:b/>
        </w:rPr>
      </w:pPr>
      <w:r w:rsidRPr="00D054C3">
        <w:rPr>
          <w:noProof/>
        </w:rPr>
        <w:lastRenderedPageBreak/>
        <w:drawing>
          <wp:inline distT="0" distB="0" distL="0" distR="0">
            <wp:extent cx="9323705" cy="2320302"/>
            <wp:effectExtent l="0" t="0" r="0" b="3810"/>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23705" cy="2320302"/>
                    </a:xfrm>
                    <a:prstGeom prst="rect">
                      <a:avLst/>
                    </a:prstGeom>
                    <a:noFill/>
                    <a:ln>
                      <a:noFill/>
                    </a:ln>
                  </pic:spPr>
                </pic:pic>
              </a:graphicData>
            </a:graphic>
          </wp:inline>
        </w:drawing>
      </w:r>
    </w:p>
    <w:p w:rsidR="007E1239" w:rsidRPr="00D054C3" w:rsidRDefault="007E1239">
      <w:pPr>
        <w:rPr>
          <w:noProof/>
        </w:rPr>
      </w:pPr>
      <w:r>
        <w:rPr>
          <w:rFonts w:asciiTheme="majorHAnsi" w:eastAsiaTheme="majorHAnsi" w:hAnsiTheme="majorHAnsi"/>
          <w:b/>
        </w:rPr>
        <w:br w:type="page"/>
      </w:r>
      <w:r w:rsidR="00D054C3" w:rsidRPr="00D054C3">
        <w:rPr>
          <w:noProof/>
        </w:rPr>
        <w:lastRenderedPageBreak/>
        <w:drawing>
          <wp:inline distT="0" distB="0" distL="0" distR="0">
            <wp:extent cx="6153150" cy="3743325"/>
            <wp:effectExtent l="0" t="0" r="0" b="9525"/>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53150" cy="3743325"/>
                    </a:xfrm>
                    <a:prstGeom prst="rect">
                      <a:avLst/>
                    </a:prstGeom>
                    <a:noFill/>
                    <a:ln>
                      <a:noFill/>
                    </a:ln>
                  </pic:spPr>
                </pic:pic>
              </a:graphicData>
            </a:graphic>
          </wp:inline>
        </w:drawing>
      </w:r>
    </w:p>
    <w:p w:rsidR="00B02717" w:rsidRDefault="00B02717">
      <w:pPr>
        <w:rPr>
          <w:rFonts w:asciiTheme="majorHAnsi" w:eastAsiaTheme="majorHAnsi" w:hAnsiTheme="majorHAnsi"/>
          <w:b/>
        </w:rPr>
      </w:pPr>
    </w:p>
    <w:p w:rsidR="007E1239" w:rsidRDefault="00D054C3">
      <w:pPr>
        <w:rPr>
          <w:rFonts w:asciiTheme="majorHAnsi" w:eastAsiaTheme="majorHAnsi" w:hAnsiTheme="majorHAnsi"/>
          <w:b/>
        </w:rPr>
      </w:pPr>
      <w:r w:rsidRPr="00D054C3">
        <w:rPr>
          <w:noProof/>
        </w:rPr>
        <w:lastRenderedPageBreak/>
        <w:drawing>
          <wp:inline distT="0" distB="0" distL="0" distR="0">
            <wp:extent cx="6153150" cy="3514725"/>
            <wp:effectExtent l="0" t="0" r="0" b="9525"/>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53150" cy="3514725"/>
                    </a:xfrm>
                    <a:prstGeom prst="rect">
                      <a:avLst/>
                    </a:prstGeom>
                    <a:noFill/>
                    <a:ln>
                      <a:noFill/>
                    </a:ln>
                  </pic:spPr>
                </pic:pic>
              </a:graphicData>
            </a:graphic>
          </wp:inline>
        </w:drawing>
      </w:r>
      <w:r w:rsidR="007E1239">
        <w:rPr>
          <w:rFonts w:asciiTheme="majorHAnsi" w:eastAsiaTheme="majorHAnsi" w:hAnsiTheme="majorHAnsi"/>
          <w:b/>
        </w:rPr>
        <w:br w:type="page"/>
      </w:r>
    </w:p>
    <w:p w:rsidR="007E1239" w:rsidRPr="00D054C3" w:rsidRDefault="00D054C3">
      <w:r w:rsidRPr="00D054C3">
        <w:rPr>
          <w:rFonts w:hint="eastAsia"/>
          <w:noProof/>
        </w:rPr>
        <w:lastRenderedPageBreak/>
        <w:drawing>
          <wp:inline distT="0" distB="0" distL="0" distR="0">
            <wp:extent cx="9323070" cy="3114675"/>
            <wp:effectExtent l="0" t="0" r="0" b="0"/>
            <wp:docPr id="293" name="図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341302" cy="3120766"/>
                    </a:xfrm>
                    <a:prstGeom prst="rect">
                      <a:avLst/>
                    </a:prstGeom>
                    <a:noFill/>
                    <a:ln>
                      <a:noFill/>
                    </a:ln>
                  </pic:spPr>
                </pic:pic>
              </a:graphicData>
            </a:graphic>
          </wp:inline>
        </w:drawing>
      </w:r>
    </w:p>
    <w:p w:rsidR="00B02717" w:rsidRDefault="00B02717">
      <w:pPr>
        <w:rPr>
          <w:rFonts w:asciiTheme="majorHAnsi" w:eastAsiaTheme="majorHAnsi" w:hAnsiTheme="majorHAnsi"/>
          <w:b/>
        </w:rPr>
      </w:pPr>
    </w:p>
    <w:p w:rsidR="00B02717" w:rsidRDefault="00B02717">
      <w:pPr>
        <w:rPr>
          <w:rFonts w:asciiTheme="majorHAnsi" w:eastAsiaTheme="majorHAnsi" w:hAnsiTheme="majorHAnsi"/>
          <w:b/>
        </w:rPr>
      </w:pPr>
    </w:p>
    <w:p w:rsidR="007E1239" w:rsidRDefault="00D054C3">
      <w:pPr>
        <w:rPr>
          <w:rFonts w:asciiTheme="majorHAnsi" w:eastAsiaTheme="majorHAnsi" w:hAnsiTheme="majorHAnsi"/>
          <w:b/>
        </w:rPr>
      </w:pPr>
      <w:r w:rsidRPr="00D054C3">
        <w:rPr>
          <w:noProof/>
        </w:rPr>
        <w:lastRenderedPageBreak/>
        <w:drawing>
          <wp:inline distT="0" distB="0" distL="0" distR="0">
            <wp:extent cx="8126797" cy="1914525"/>
            <wp:effectExtent l="0" t="0" r="7620" b="0"/>
            <wp:docPr id="294" name="図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181546" cy="1927423"/>
                    </a:xfrm>
                    <a:prstGeom prst="rect">
                      <a:avLst/>
                    </a:prstGeom>
                    <a:noFill/>
                    <a:ln>
                      <a:noFill/>
                    </a:ln>
                  </pic:spPr>
                </pic:pic>
              </a:graphicData>
            </a:graphic>
          </wp:inline>
        </w:drawing>
      </w: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402C62" w:rsidRDefault="00402C62">
      <w:pPr>
        <w:rPr>
          <w:rFonts w:asciiTheme="majorHAnsi" w:eastAsiaTheme="majorHAnsi" w:hAnsiTheme="majorHAnsi"/>
          <w:b/>
        </w:rPr>
      </w:pPr>
    </w:p>
    <w:p w:rsidR="007E1239" w:rsidRDefault="007E1239">
      <w:pPr>
        <w:rPr>
          <w:rFonts w:asciiTheme="majorHAnsi" w:eastAsiaTheme="majorHAnsi" w:hAnsiTheme="majorHAnsi"/>
          <w:b/>
        </w:rPr>
      </w:pPr>
    </w:p>
    <w:p w:rsidR="007E1239" w:rsidRDefault="00D054C3">
      <w:pPr>
        <w:rPr>
          <w:rFonts w:asciiTheme="majorHAnsi" w:eastAsiaTheme="majorHAnsi" w:hAnsiTheme="majorHAnsi"/>
          <w:b/>
        </w:rPr>
      </w:pPr>
      <w:r w:rsidRPr="00D054C3">
        <w:rPr>
          <w:noProof/>
        </w:rPr>
        <w:lastRenderedPageBreak/>
        <w:drawing>
          <wp:inline distT="0" distB="0" distL="0" distR="0">
            <wp:extent cx="9323705" cy="3523269"/>
            <wp:effectExtent l="0" t="0" r="0" b="1270"/>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23705" cy="3523269"/>
                    </a:xfrm>
                    <a:prstGeom prst="rect">
                      <a:avLst/>
                    </a:prstGeom>
                    <a:noFill/>
                    <a:ln>
                      <a:noFill/>
                    </a:ln>
                  </pic:spPr>
                </pic:pic>
              </a:graphicData>
            </a:graphic>
          </wp:inline>
        </w:drawing>
      </w:r>
      <w:r w:rsidR="007E1239">
        <w:rPr>
          <w:rFonts w:asciiTheme="majorHAnsi" w:eastAsiaTheme="majorHAnsi" w:hAnsiTheme="majorHAnsi"/>
          <w:b/>
        </w:rPr>
        <w:br w:type="page"/>
      </w:r>
    </w:p>
    <w:p w:rsidR="007E1239" w:rsidRDefault="00D054C3" w:rsidP="00D054C3">
      <w:pPr>
        <w:rPr>
          <w:rFonts w:asciiTheme="majorHAnsi" w:eastAsiaTheme="majorHAnsi" w:hAnsiTheme="majorHAnsi"/>
          <w:b/>
        </w:rPr>
      </w:pPr>
      <w:r w:rsidRPr="00D054C3">
        <w:rPr>
          <w:rFonts w:hint="eastAsia"/>
          <w:noProof/>
        </w:rPr>
        <w:lastRenderedPageBreak/>
        <w:drawing>
          <wp:inline distT="0" distB="0" distL="0" distR="0">
            <wp:extent cx="7620000" cy="5985522"/>
            <wp:effectExtent l="0" t="0" r="0" b="0"/>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48623" cy="6008005"/>
                    </a:xfrm>
                    <a:prstGeom prst="rect">
                      <a:avLst/>
                    </a:prstGeom>
                    <a:noFill/>
                    <a:ln>
                      <a:noFill/>
                    </a:ln>
                  </pic:spPr>
                </pic:pic>
              </a:graphicData>
            </a:graphic>
          </wp:inline>
        </w:drawing>
      </w:r>
    </w:p>
    <w:p w:rsidR="007E1239" w:rsidRDefault="00D054C3">
      <w:pPr>
        <w:rPr>
          <w:rFonts w:asciiTheme="majorHAnsi" w:eastAsiaTheme="majorHAnsi" w:hAnsiTheme="majorHAnsi"/>
          <w:b/>
        </w:rPr>
      </w:pPr>
      <w:r w:rsidRPr="00D054C3">
        <w:rPr>
          <w:noProof/>
        </w:rPr>
        <w:lastRenderedPageBreak/>
        <w:drawing>
          <wp:inline distT="0" distB="0" distL="0" distR="0">
            <wp:extent cx="7681300" cy="1838325"/>
            <wp:effectExtent l="0" t="0" r="0" b="0"/>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697942" cy="1842308"/>
                    </a:xfrm>
                    <a:prstGeom prst="rect">
                      <a:avLst/>
                    </a:prstGeom>
                    <a:noFill/>
                    <a:ln>
                      <a:noFill/>
                    </a:ln>
                  </pic:spPr>
                </pic:pic>
              </a:graphicData>
            </a:graphic>
          </wp:inline>
        </w:drawing>
      </w:r>
      <w:r w:rsidR="007E1239">
        <w:rPr>
          <w:rFonts w:asciiTheme="majorHAnsi" w:eastAsiaTheme="majorHAnsi" w:hAnsiTheme="majorHAnsi"/>
          <w:b/>
        </w:rPr>
        <w:br w:type="page"/>
      </w:r>
    </w:p>
    <w:p w:rsidR="007E1239" w:rsidRDefault="00D054C3">
      <w:pPr>
        <w:rPr>
          <w:rFonts w:asciiTheme="majorHAnsi" w:eastAsiaTheme="majorHAnsi" w:hAnsiTheme="majorHAnsi"/>
          <w:b/>
        </w:rPr>
      </w:pPr>
      <w:r w:rsidRPr="00D054C3">
        <w:rPr>
          <w:noProof/>
        </w:rPr>
        <w:lastRenderedPageBreak/>
        <w:drawing>
          <wp:inline distT="0" distB="0" distL="0" distR="0">
            <wp:extent cx="8677275" cy="1838325"/>
            <wp:effectExtent l="0" t="0" r="9525" b="9525"/>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677275" cy="1838325"/>
                    </a:xfrm>
                    <a:prstGeom prst="rect">
                      <a:avLst/>
                    </a:prstGeom>
                    <a:noFill/>
                    <a:ln>
                      <a:noFill/>
                    </a:ln>
                  </pic:spPr>
                </pic:pic>
              </a:graphicData>
            </a:graphic>
          </wp:inline>
        </w:drawing>
      </w:r>
    </w:p>
    <w:p w:rsidR="007E1239" w:rsidRDefault="007E1239">
      <w:pPr>
        <w:rPr>
          <w:rFonts w:asciiTheme="majorHAnsi" w:eastAsiaTheme="majorHAnsi" w:hAnsiTheme="majorHAnsi"/>
          <w:b/>
        </w:rPr>
      </w:pPr>
    </w:p>
    <w:p w:rsidR="007E1239" w:rsidRDefault="007E1239">
      <w:pPr>
        <w:rPr>
          <w:rFonts w:asciiTheme="majorHAnsi" w:eastAsiaTheme="majorHAnsi" w:hAnsiTheme="majorHAnsi"/>
          <w:b/>
        </w:rPr>
      </w:pPr>
    </w:p>
    <w:p w:rsidR="006E6A4D" w:rsidRDefault="00D054C3" w:rsidP="006E6A4D">
      <w:r w:rsidRPr="00D054C3">
        <w:rPr>
          <w:noProof/>
        </w:rPr>
        <w:drawing>
          <wp:inline distT="0" distB="0" distL="0" distR="0">
            <wp:extent cx="4886325" cy="1381125"/>
            <wp:effectExtent l="0" t="0" r="9525" b="0"/>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86325" cy="1381125"/>
                    </a:xfrm>
                    <a:prstGeom prst="rect">
                      <a:avLst/>
                    </a:prstGeom>
                    <a:noFill/>
                    <a:ln>
                      <a:noFill/>
                    </a:ln>
                  </pic:spPr>
                </pic:pic>
              </a:graphicData>
            </a:graphic>
          </wp:inline>
        </w:drawing>
      </w:r>
    </w:p>
    <w:p w:rsidR="006E6A4D" w:rsidRDefault="006E6A4D">
      <w:pPr>
        <w:rPr>
          <w:rFonts w:asciiTheme="majorHAnsi" w:eastAsiaTheme="majorHAnsi" w:hAnsiTheme="majorHAnsi"/>
          <w:b/>
        </w:rPr>
      </w:pPr>
    </w:p>
    <w:p w:rsidR="007E1239" w:rsidRDefault="006E6A4D">
      <w:pPr>
        <w:rPr>
          <w:rFonts w:asciiTheme="majorHAnsi" w:eastAsiaTheme="majorHAnsi" w:hAnsiTheme="majorHAnsi"/>
          <w:b/>
        </w:rPr>
        <w:sectPr w:rsidR="007E1239" w:rsidSect="00D91453">
          <w:headerReference w:type="default" r:id="rId48"/>
          <w:footerReference w:type="default" r:id="rId49"/>
          <w:pgSz w:w="16838" w:h="11906" w:orient="landscape" w:code="9"/>
          <w:pgMar w:top="1077" w:right="1134" w:bottom="1077" w:left="1021" w:header="851" w:footer="397" w:gutter="0"/>
          <w:cols w:space="425"/>
          <w:docGrid w:type="linesAndChars" w:linePitch="360" w:charSpace="-1016"/>
        </w:sectPr>
      </w:pPr>
      <w:r>
        <w:br w:type="page"/>
      </w:r>
    </w:p>
    <w:p w:rsidR="00110294" w:rsidRDefault="00A06506" w:rsidP="00694A95">
      <w:pPr>
        <w:pStyle w:val="1"/>
        <w:rPr>
          <w:rFonts w:asciiTheme="majorHAnsi" w:eastAsiaTheme="majorHAnsi" w:hAnsiTheme="majorHAnsi"/>
          <w:b/>
        </w:rPr>
      </w:pPr>
      <w:bookmarkStart w:id="20" w:name="_Toc36049952"/>
      <w:r w:rsidRPr="00694A95">
        <w:rPr>
          <w:rFonts w:asciiTheme="majorHAnsi" w:eastAsiaTheme="majorHAnsi" w:hAnsiTheme="majorHAnsi" w:hint="eastAsia"/>
          <w:b/>
        </w:rPr>
        <w:lastRenderedPageBreak/>
        <w:t>６</w:t>
      </w:r>
      <w:r w:rsidR="00B40295" w:rsidRPr="00694A95">
        <w:rPr>
          <w:rFonts w:asciiTheme="majorHAnsi" w:eastAsiaTheme="majorHAnsi" w:hAnsiTheme="majorHAnsi" w:hint="eastAsia"/>
          <w:b/>
        </w:rPr>
        <w:t>．全</w:t>
      </w:r>
      <w:r w:rsidR="00855575">
        <w:rPr>
          <w:rFonts w:asciiTheme="majorHAnsi" w:eastAsiaTheme="majorHAnsi" w:hAnsiTheme="majorHAnsi" w:hint="eastAsia"/>
          <w:b/>
        </w:rPr>
        <w:t xml:space="preserve">　</w:t>
      </w:r>
      <w:r w:rsidR="00B40295" w:rsidRPr="00694A95">
        <w:rPr>
          <w:rFonts w:asciiTheme="majorHAnsi" w:eastAsiaTheme="majorHAnsi" w:hAnsiTheme="majorHAnsi" w:hint="eastAsia"/>
          <w:b/>
        </w:rPr>
        <w:t>体</w:t>
      </w:r>
      <w:bookmarkEnd w:id="20"/>
      <w:r w:rsidR="000E721E" w:rsidRPr="00694A95">
        <w:rPr>
          <w:rFonts w:asciiTheme="majorHAnsi" w:eastAsiaTheme="majorHAnsi" w:hAnsiTheme="majorHAnsi" w:hint="eastAsia"/>
          <w:b/>
        </w:rPr>
        <w:t xml:space="preserve"> </w:t>
      </w:r>
    </w:p>
    <w:p w:rsidR="00A84446" w:rsidRPr="006461BE" w:rsidRDefault="00855575" w:rsidP="00A84446">
      <w:pPr>
        <w:pStyle w:val="3"/>
        <w:rPr>
          <w:rFonts w:ascii="HG丸ｺﾞｼｯｸM-PRO" w:eastAsia="HG丸ｺﾞｼｯｸM-PRO" w:hAnsi="HG丸ｺﾞｼｯｸM-PRO"/>
          <w:b/>
          <w:sz w:val="22"/>
          <w:szCs w:val="22"/>
        </w:rPr>
      </w:pPr>
      <w:bookmarkStart w:id="21" w:name="_Toc36049953"/>
      <w:r w:rsidRPr="00855575">
        <w:rPr>
          <w:rFonts w:ascii="HG丸ｺﾞｼｯｸM-PRO" w:eastAsia="HG丸ｺﾞｼｯｸM-PRO" w:hAnsi="HG丸ｺﾞｼｯｸM-PRO" w:hint="eastAsia"/>
          <w:b/>
          <w:sz w:val="22"/>
          <w:szCs w:val="22"/>
        </w:rPr>
        <w:lastRenderedPageBreak/>
        <w:t>（１）全体会計財務書類</w:t>
      </w:r>
      <w:bookmarkEnd w:id="21"/>
      <w:r w:rsidR="006461BE" w:rsidRPr="006461BE">
        <w:rPr>
          <w:rFonts w:hint="eastAsia"/>
          <w:noProof/>
        </w:rPr>
        <w:drawing>
          <wp:inline distT="0" distB="0" distL="0" distR="0">
            <wp:extent cx="5667375" cy="819771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02059" cy="8247887"/>
                    </a:xfrm>
                    <a:prstGeom prst="rect">
                      <a:avLst/>
                    </a:prstGeom>
                    <a:noFill/>
                    <a:ln>
                      <a:noFill/>
                    </a:ln>
                  </pic:spPr>
                </pic:pic>
              </a:graphicData>
            </a:graphic>
          </wp:inline>
        </w:drawing>
      </w:r>
    </w:p>
    <w:p w:rsidR="00A06506" w:rsidRDefault="00A06506" w:rsidP="003460F4">
      <w:pPr>
        <w:ind w:firstLineChars="300" w:firstLine="585"/>
        <w:rPr>
          <w:rFonts w:ascii="ＭＳ 明朝" w:eastAsia="ＭＳ 明朝" w:hAnsi="ＭＳ 明朝"/>
        </w:rPr>
      </w:pPr>
      <w:r w:rsidRPr="00AF255C">
        <w:rPr>
          <w:rFonts w:ascii="ＭＳ 明朝" w:eastAsia="ＭＳ 明朝" w:hAnsi="ＭＳ 明朝" w:hint="eastAsia"/>
        </w:rPr>
        <w:lastRenderedPageBreak/>
        <w:t>注：千円単位での四捨五入により合計額が一致していない場合があります。</w:t>
      </w:r>
    </w:p>
    <w:p w:rsidR="00F2688E" w:rsidRDefault="00A00618" w:rsidP="00F2688E">
      <w:pPr>
        <w:jc w:val="center"/>
      </w:pPr>
      <w:r w:rsidRPr="00A00618">
        <w:rPr>
          <w:noProof/>
        </w:rPr>
        <w:lastRenderedPageBreak/>
        <w:drawing>
          <wp:inline distT="0" distB="0" distL="0" distR="0">
            <wp:extent cx="4476750" cy="83343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76750" cy="8334375"/>
                    </a:xfrm>
                    <a:prstGeom prst="rect">
                      <a:avLst/>
                    </a:prstGeom>
                    <a:noFill/>
                    <a:ln>
                      <a:noFill/>
                    </a:ln>
                  </pic:spPr>
                </pic:pic>
              </a:graphicData>
            </a:graphic>
          </wp:inline>
        </w:drawing>
      </w:r>
    </w:p>
    <w:p w:rsidR="00A06506" w:rsidRPr="00F2688E" w:rsidRDefault="00A06506" w:rsidP="00F2688E">
      <w:pPr>
        <w:jc w:val="center"/>
        <w:rPr>
          <w:noProof/>
        </w:rPr>
      </w:pPr>
      <w:r w:rsidRPr="00AF255C">
        <w:rPr>
          <w:rFonts w:ascii="ＭＳ 明朝" w:eastAsia="ＭＳ 明朝" w:hAnsi="ＭＳ 明朝" w:hint="eastAsia"/>
        </w:rPr>
        <w:lastRenderedPageBreak/>
        <w:t>注：千円単位での四捨五入により合計額が一致していない場合があります。</w:t>
      </w:r>
    </w:p>
    <w:p w:rsidR="00A06506" w:rsidRDefault="00A06506">
      <w:pPr>
        <w:rPr>
          <w:rFonts w:ascii="ＭＳ 明朝" w:eastAsia="ＭＳ 明朝" w:hAnsi="ＭＳ 明朝"/>
        </w:rPr>
      </w:pPr>
      <w:r>
        <w:rPr>
          <w:rFonts w:ascii="ＭＳ 明朝" w:eastAsia="ＭＳ 明朝" w:hAnsi="ＭＳ 明朝"/>
        </w:rPr>
        <w:br w:type="page"/>
      </w:r>
    </w:p>
    <w:p w:rsidR="00C5372E" w:rsidRDefault="00A00618" w:rsidP="00C5372E">
      <w:pPr>
        <w:jc w:val="center"/>
        <w:rPr>
          <w:rFonts w:ascii="ＭＳ 明朝" w:eastAsia="ＭＳ 明朝" w:hAnsi="ＭＳ 明朝"/>
        </w:rPr>
      </w:pPr>
      <w:r w:rsidRPr="00A00618">
        <w:rPr>
          <w:noProof/>
        </w:rPr>
        <w:lastRenderedPageBreak/>
        <w:drawing>
          <wp:inline distT="0" distB="0" distL="0" distR="0">
            <wp:extent cx="6247020" cy="4610100"/>
            <wp:effectExtent l="0" t="0" r="1905"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265321" cy="4623605"/>
                    </a:xfrm>
                    <a:prstGeom prst="rect">
                      <a:avLst/>
                    </a:prstGeom>
                    <a:noFill/>
                    <a:ln>
                      <a:noFill/>
                    </a:ln>
                  </pic:spPr>
                </pic:pic>
              </a:graphicData>
            </a:graphic>
          </wp:inline>
        </w:drawing>
      </w:r>
    </w:p>
    <w:p w:rsidR="00C5372E" w:rsidRDefault="00C5372E" w:rsidP="00C5372E">
      <w:pPr>
        <w:ind w:firstLineChars="200" w:firstLine="390"/>
        <w:jc w:val="both"/>
        <w:rPr>
          <w:rFonts w:ascii="ＭＳ 明朝" w:eastAsia="ＭＳ 明朝" w:hAnsi="ＭＳ 明朝"/>
        </w:rPr>
      </w:pPr>
      <w:r w:rsidRPr="00AF255C">
        <w:rPr>
          <w:rFonts w:ascii="ＭＳ 明朝" w:eastAsia="ＭＳ 明朝" w:hAnsi="ＭＳ 明朝" w:hint="eastAsia"/>
        </w:rPr>
        <w:t>注：千円単位での四捨五入により合計額が一致していない場合があります。</w:t>
      </w:r>
    </w:p>
    <w:p w:rsidR="00C5372E" w:rsidRDefault="00C5372E" w:rsidP="00C5372E">
      <w:pPr>
        <w:rPr>
          <w:rFonts w:ascii="ＭＳ 明朝" w:eastAsia="ＭＳ 明朝" w:hAnsi="ＭＳ 明朝"/>
        </w:rPr>
      </w:pPr>
    </w:p>
    <w:p w:rsidR="005705FD" w:rsidRDefault="005705FD" w:rsidP="005705FD">
      <w:pPr>
        <w:ind w:leftChars="300" w:left="993" w:hangingChars="209" w:hanging="408"/>
        <w:jc w:val="both"/>
        <w:rPr>
          <w:rFonts w:ascii="ＭＳ 明朝" w:eastAsia="ＭＳ 明朝" w:hAnsi="ＭＳ 明朝"/>
        </w:rPr>
      </w:pPr>
      <w:r>
        <w:rPr>
          <w:rFonts w:ascii="ＭＳ 明朝" w:eastAsia="ＭＳ 明朝" w:hAnsi="ＭＳ 明朝" w:hint="eastAsia"/>
        </w:rPr>
        <w:t>※１　総務省『統一的な基準による地方公会計マニュアル　連結財務書類作成の手引き』３６段落により連結純資産変動計算書の固定資産等形成分と剰余分（不足分）の内訳の記載を省略しています。</w:t>
      </w:r>
    </w:p>
    <w:p w:rsidR="00A00618" w:rsidRDefault="00A00618" w:rsidP="00A00618">
      <w:pPr>
        <w:jc w:val="center"/>
        <w:rPr>
          <w:rFonts w:ascii="ＭＳ 明朝" w:eastAsia="ＭＳ 明朝" w:hAnsi="ＭＳ 明朝"/>
        </w:rPr>
      </w:pPr>
      <w:r w:rsidRPr="00A00618">
        <w:rPr>
          <w:noProof/>
        </w:rPr>
        <w:lastRenderedPageBreak/>
        <w:drawing>
          <wp:inline distT="0" distB="0" distL="0" distR="0">
            <wp:extent cx="3733800" cy="8540075"/>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748566" cy="8573849"/>
                    </a:xfrm>
                    <a:prstGeom prst="rect">
                      <a:avLst/>
                    </a:prstGeom>
                    <a:noFill/>
                    <a:ln>
                      <a:noFill/>
                    </a:ln>
                  </pic:spPr>
                </pic:pic>
              </a:graphicData>
            </a:graphic>
          </wp:inline>
        </w:drawing>
      </w:r>
    </w:p>
    <w:p w:rsidR="003C70D3" w:rsidRDefault="006C021B" w:rsidP="00A00618">
      <w:pPr>
        <w:rPr>
          <w:rFonts w:ascii="ＭＳ 明朝" w:eastAsia="ＭＳ 明朝" w:hAnsi="ＭＳ 明朝"/>
        </w:rPr>
      </w:pPr>
      <w:r>
        <w:rPr>
          <w:rFonts w:ascii="ＭＳ 明朝" w:eastAsia="ＭＳ 明朝" w:hAnsi="ＭＳ 明朝" w:hint="eastAsia"/>
        </w:rPr>
        <w:lastRenderedPageBreak/>
        <w:t xml:space="preserve">　　　</w:t>
      </w:r>
      <w:r w:rsidR="00A00618">
        <w:rPr>
          <w:rFonts w:ascii="ＭＳ 明朝" w:eastAsia="ＭＳ 明朝" w:hAnsi="ＭＳ 明朝" w:hint="eastAsia"/>
        </w:rPr>
        <w:t xml:space="preserve">　　　　　　　　</w:t>
      </w:r>
      <w:r w:rsidR="00C5372E" w:rsidRPr="00AF255C">
        <w:rPr>
          <w:rFonts w:ascii="ＭＳ 明朝" w:eastAsia="ＭＳ 明朝" w:hAnsi="ＭＳ 明朝" w:hint="eastAsia"/>
        </w:rPr>
        <w:t>注：千円単位での四捨五入により合計額が一致していない場合があります。</w:t>
      </w:r>
    </w:p>
    <w:p w:rsidR="003C70D3" w:rsidRPr="003C70D3" w:rsidRDefault="00CD41BE" w:rsidP="003C70D3">
      <w:pPr>
        <w:pStyle w:val="3"/>
        <w:rPr>
          <w:rFonts w:asciiTheme="majorEastAsia" w:eastAsiaTheme="majorEastAsia" w:hAnsiTheme="majorEastAsia"/>
          <w:b/>
          <w:sz w:val="22"/>
          <w:szCs w:val="22"/>
        </w:rPr>
      </w:pPr>
      <w:bookmarkStart w:id="22" w:name="_Toc36049954"/>
      <w:r>
        <w:rPr>
          <w:rFonts w:asciiTheme="majorEastAsia" w:eastAsiaTheme="majorEastAsia" w:hAnsiTheme="majorEastAsia" w:hint="eastAsia"/>
          <w:b/>
          <w:sz w:val="22"/>
          <w:szCs w:val="22"/>
        </w:rPr>
        <w:t>（２）注　記</w:t>
      </w:r>
      <w:bookmarkEnd w:id="22"/>
    </w:p>
    <w:p w:rsidR="00726A97" w:rsidRDefault="00A00618" w:rsidP="00C5372E">
      <w:pPr>
        <w:ind w:firstLineChars="200" w:firstLine="390"/>
        <w:jc w:val="both"/>
        <w:rPr>
          <w:rFonts w:ascii="ＭＳ 明朝" w:eastAsia="ＭＳ 明朝" w:hAnsi="ＭＳ 明朝"/>
        </w:rPr>
      </w:pPr>
      <w:r w:rsidRPr="00A00618">
        <w:rPr>
          <w:noProof/>
        </w:rPr>
        <w:lastRenderedPageBreak/>
        <w:drawing>
          <wp:inline distT="0" distB="0" distL="0" distR="0">
            <wp:extent cx="5752859" cy="8886825"/>
            <wp:effectExtent l="0" t="0" r="635"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70560" cy="8914168"/>
                    </a:xfrm>
                    <a:prstGeom prst="rect">
                      <a:avLst/>
                    </a:prstGeom>
                    <a:noFill/>
                    <a:ln>
                      <a:noFill/>
                    </a:ln>
                  </pic:spPr>
                </pic:pic>
              </a:graphicData>
            </a:graphic>
          </wp:inline>
        </w:drawing>
      </w:r>
    </w:p>
    <w:p w:rsidR="00192417" w:rsidRDefault="00192417" w:rsidP="00C5372E">
      <w:pPr>
        <w:ind w:firstLineChars="200" w:firstLine="390"/>
        <w:jc w:val="both"/>
        <w:rPr>
          <w:rFonts w:ascii="ＭＳ 明朝" w:eastAsia="ＭＳ 明朝" w:hAnsi="ＭＳ 明朝"/>
        </w:rPr>
      </w:pPr>
    </w:p>
    <w:p w:rsidR="00192417" w:rsidRDefault="00A00618" w:rsidP="00C5372E">
      <w:pPr>
        <w:ind w:firstLineChars="200" w:firstLine="390"/>
        <w:jc w:val="both"/>
        <w:rPr>
          <w:rFonts w:ascii="ＭＳ 明朝" w:eastAsia="ＭＳ 明朝" w:hAnsi="ＭＳ 明朝"/>
        </w:rPr>
        <w:sectPr w:rsidR="00192417" w:rsidSect="007E1239">
          <w:headerReference w:type="default" r:id="rId55"/>
          <w:footerReference w:type="default" r:id="rId56"/>
          <w:pgSz w:w="11906" w:h="16838" w:code="9"/>
          <w:pgMar w:top="1134" w:right="1077" w:bottom="1021" w:left="1077" w:header="851" w:footer="397" w:gutter="0"/>
          <w:cols w:space="425"/>
          <w:docGrid w:type="linesAndChars" w:linePitch="360" w:charSpace="-1016"/>
        </w:sectPr>
      </w:pPr>
      <w:r w:rsidRPr="00A00618">
        <w:rPr>
          <w:noProof/>
        </w:rPr>
        <w:drawing>
          <wp:inline distT="0" distB="0" distL="0" distR="0">
            <wp:extent cx="6192520" cy="3381288"/>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92520" cy="3381288"/>
                    </a:xfrm>
                    <a:prstGeom prst="rect">
                      <a:avLst/>
                    </a:prstGeom>
                    <a:noFill/>
                    <a:ln>
                      <a:noFill/>
                    </a:ln>
                  </pic:spPr>
                </pic:pic>
              </a:graphicData>
            </a:graphic>
          </wp:inline>
        </w:drawing>
      </w:r>
    </w:p>
    <w:p w:rsidR="00CD41BE" w:rsidRPr="00CD41BE" w:rsidRDefault="00CD41BE" w:rsidP="00CD41BE">
      <w:pPr>
        <w:pStyle w:val="3"/>
        <w:rPr>
          <w:rFonts w:asciiTheme="majorHAnsi" w:eastAsiaTheme="majorHAnsi" w:hAnsiTheme="majorHAnsi"/>
          <w:b/>
          <w:sz w:val="22"/>
          <w:szCs w:val="22"/>
        </w:rPr>
      </w:pPr>
      <w:bookmarkStart w:id="23" w:name="_Toc36049955"/>
      <w:r w:rsidRPr="00CD41BE">
        <w:rPr>
          <w:rFonts w:asciiTheme="majorHAnsi" w:eastAsiaTheme="majorHAnsi" w:hAnsiTheme="majorHAnsi" w:hint="eastAsia"/>
          <w:b/>
          <w:sz w:val="22"/>
          <w:szCs w:val="22"/>
        </w:rPr>
        <w:lastRenderedPageBreak/>
        <w:t>（３）付属明細書</w:t>
      </w:r>
      <w:bookmarkEnd w:id="23"/>
      <w:r w:rsidR="00185539" w:rsidRPr="00185539">
        <w:rPr>
          <w:rFonts w:hint="eastAsia"/>
          <w:noProof/>
        </w:rPr>
        <w:drawing>
          <wp:inline distT="0" distB="0" distL="0" distR="0">
            <wp:extent cx="9323705" cy="3980111"/>
            <wp:effectExtent l="0" t="0" r="0" b="190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323705" cy="3980111"/>
                    </a:xfrm>
                    <a:prstGeom prst="rect">
                      <a:avLst/>
                    </a:prstGeom>
                    <a:noFill/>
                    <a:ln>
                      <a:noFill/>
                    </a:ln>
                  </pic:spPr>
                </pic:pic>
              </a:graphicData>
            </a:graphic>
          </wp:inline>
        </w:drawing>
      </w:r>
    </w:p>
    <w:p w:rsidR="00726A97" w:rsidRDefault="00726A97" w:rsidP="00726A97">
      <w:pPr>
        <w:ind w:firstLineChars="200" w:firstLine="390"/>
        <w:rPr>
          <w:rFonts w:ascii="ＭＳ 明朝" w:eastAsia="ＭＳ 明朝" w:hAnsi="ＭＳ 明朝"/>
        </w:rPr>
      </w:pPr>
    </w:p>
    <w:p w:rsidR="00A00618" w:rsidRDefault="00A00618" w:rsidP="00726A97">
      <w:pPr>
        <w:ind w:firstLineChars="200" w:firstLine="390"/>
        <w:rPr>
          <w:rFonts w:ascii="ＭＳ 明朝" w:eastAsia="ＭＳ 明朝" w:hAnsi="ＭＳ 明朝"/>
        </w:rPr>
        <w:sectPr w:rsidR="00A00618" w:rsidSect="00726A97">
          <w:headerReference w:type="default" r:id="rId59"/>
          <w:footerReference w:type="default" r:id="rId60"/>
          <w:pgSz w:w="16838" w:h="11906" w:orient="landscape" w:code="9"/>
          <w:pgMar w:top="1077" w:right="1134" w:bottom="1077" w:left="1021" w:header="851" w:footer="397" w:gutter="0"/>
          <w:cols w:space="425"/>
          <w:docGrid w:type="linesAndChars" w:linePitch="360" w:charSpace="-1016"/>
        </w:sectPr>
      </w:pPr>
    </w:p>
    <w:p w:rsidR="00B40295" w:rsidRDefault="00A06506" w:rsidP="00694A95">
      <w:pPr>
        <w:pStyle w:val="1"/>
        <w:rPr>
          <w:rFonts w:asciiTheme="majorHAnsi" w:eastAsiaTheme="majorHAnsi" w:hAnsiTheme="majorHAnsi"/>
          <w:b/>
        </w:rPr>
      </w:pPr>
      <w:bookmarkStart w:id="24" w:name="_Toc36049956"/>
      <w:r w:rsidRPr="00694A95">
        <w:rPr>
          <w:rFonts w:asciiTheme="majorHAnsi" w:eastAsiaTheme="majorHAnsi" w:hAnsiTheme="majorHAnsi" w:hint="eastAsia"/>
          <w:b/>
        </w:rPr>
        <w:lastRenderedPageBreak/>
        <w:t>７</w:t>
      </w:r>
      <w:r w:rsidR="00B40295" w:rsidRPr="00694A95">
        <w:rPr>
          <w:rFonts w:asciiTheme="majorHAnsi" w:eastAsiaTheme="majorHAnsi" w:hAnsiTheme="majorHAnsi" w:hint="eastAsia"/>
          <w:b/>
        </w:rPr>
        <w:t>．連</w:t>
      </w:r>
      <w:r w:rsidR="00CD41BE">
        <w:rPr>
          <w:rFonts w:asciiTheme="majorHAnsi" w:eastAsiaTheme="majorHAnsi" w:hAnsiTheme="majorHAnsi" w:hint="eastAsia"/>
          <w:b/>
        </w:rPr>
        <w:t xml:space="preserve">　</w:t>
      </w:r>
      <w:r w:rsidR="00B40295" w:rsidRPr="00694A95">
        <w:rPr>
          <w:rFonts w:asciiTheme="majorHAnsi" w:eastAsiaTheme="majorHAnsi" w:hAnsiTheme="majorHAnsi" w:hint="eastAsia"/>
          <w:b/>
        </w:rPr>
        <w:t>結</w:t>
      </w:r>
      <w:bookmarkEnd w:id="24"/>
    </w:p>
    <w:p w:rsidR="00CD41BE" w:rsidRDefault="00CD41BE" w:rsidP="00CD41BE">
      <w:pPr>
        <w:pStyle w:val="3"/>
        <w:rPr>
          <w:rFonts w:ascii="HG丸ｺﾞｼｯｸM-PRO" w:eastAsia="HG丸ｺﾞｼｯｸM-PRO" w:hAnsi="HG丸ｺﾞｼｯｸM-PRO"/>
          <w:b/>
          <w:sz w:val="22"/>
          <w:szCs w:val="22"/>
        </w:rPr>
      </w:pPr>
      <w:bookmarkStart w:id="25" w:name="_Toc36049957"/>
      <w:r w:rsidRPr="00CD41BE">
        <w:rPr>
          <w:rFonts w:ascii="HG丸ｺﾞｼｯｸM-PRO" w:eastAsia="HG丸ｺﾞｼｯｸM-PRO" w:hAnsi="HG丸ｺﾞｼｯｸM-PRO" w:hint="eastAsia"/>
          <w:b/>
          <w:sz w:val="22"/>
          <w:szCs w:val="22"/>
        </w:rPr>
        <w:t>（１）連結財務書類</w:t>
      </w:r>
      <w:bookmarkEnd w:id="25"/>
    </w:p>
    <w:p w:rsidR="009577D4" w:rsidRPr="009577D4" w:rsidRDefault="008E537A" w:rsidP="003B235C">
      <w:pPr>
        <w:jc w:val="center"/>
      </w:pPr>
      <w:r w:rsidRPr="008E537A">
        <w:rPr>
          <w:noProof/>
        </w:rPr>
        <w:lastRenderedPageBreak/>
        <w:drawing>
          <wp:inline distT="0" distB="0" distL="0" distR="0">
            <wp:extent cx="5713404" cy="8220075"/>
            <wp:effectExtent l="0" t="0" r="190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30273" cy="8244345"/>
                    </a:xfrm>
                    <a:prstGeom prst="rect">
                      <a:avLst/>
                    </a:prstGeom>
                    <a:noFill/>
                    <a:ln>
                      <a:noFill/>
                    </a:ln>
                  </pic:spPr>
                </pic:pic>
              </a:graphicData>
            </a:graphic>
          </wp:inline>
        </w:drawing>
      </w:r>
    </w:p>
    <w:p w:rsidR="006E38BD" w:rsidRDefault="006E38BD" w:rsidP="002B0039">
      <w:pPr>
        <w:ind w:firstLineChars="200" w:firstLine="390"/>
        <w:jc w:val="both"/>
        <w:rPr>
          <w:rFonts w:ascii="ＭＳ 明朝" w:eastAsia="ＭＳ 明朝" w:hAnsi="ＭＳ 明朝"/>
        </w:rPr>
      </w:pPr>
      <w:r w:rsidRPr="00AF255C">
        <w:rPr>
          <w:rFonts w:ascii="ＭＳ 明朝" w:eastAsia="ＭＳ 明朝" w:hAnsi="ＭＳ 明朝" w:hint="eastAsia"/>
        </w:rPr>
        <w:lastRenderedPageBreak/>
        <w:t>注：千円単位での四捨五入により合計額が一致していない場合があります。</w:t>
      </w:r>
    </w:p>
    <w:p w:rsidR="003B235C" w:rsidRDefault="008E537A" w:rsidP="003B235C">
      <w:pPr>
        <w:ind w:firstLineChars="200" w:firstLine="390"/>
        <w:jc w:val="center"/>
        <w:rPr>
          <w:rFonts w:ascii="ＭＳ 明朝" w:eastAsia="ＭＳ 明朝" w:hAnsi="ＭＳ 明朝"/>
        </w:rPr>
      </w:pPr>
      <w:r w:rsidRPr="008E537A">
        <w:rPr>
          <w:noProof/>
        </w:rPr>
        <w:lastRenderedPageBreak/>
        <w:drawing>
          <wp:inline distT="0" distB="0" distL="0" distR="0">
            <wp:extent cx="4352925" cy="8172450"/>
            <wp:effectExtent l="0" t="0" r="9525"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352925" cy="8172450"/>
                    </a:xfrm>
                    <a:prstGeom prst="rect">
                      <a:avLst/>
                    </a:prstGeom>
                    <a:noFill/>
                    <a:ln>
                      <a:noFill/>
                    </a:ln>
                  </pic:spPr>
                </pic:pic>
              </a:graphicData>
            </a:graphic>
          </wp:inline>
        </w:drawing>
      </w:r>
    </w:p>
    <w:p w:rsidR="006E38BD" w:rsidRDefault="006E38BD" w:rsidP="009577D4">
      <w:pPr>
        <w:ind w:firstLineChars="850" w:firstLine="1658"/>
      </w:pPr>
      <w:r w:rsidRPr="00AF255C">
        <w:rPr>
          <w:rFonts w:ascii="ＭＳ 明朝" w:eastAsia="ＭＳ 明朝" w:hAnsi="ＭＳ 明朝" w:hint="eastAsia"/>
        </w:rPr>
        <w:lastRenderedPageBreak/>
        <w:t>注：千円単位での四捨五入により合計額が一致していない場合があります。</w:t>
      </w:r>
      <w:r>
        <w:br w:type="page"/>
      </w:r>
    </w:p>
    <w:p w:rsidR="00A511C6" w:rsidRDefault="008E537A" w:rsidP="006E38BD">
      <w:r w:rsidRPr="008E537A">
        <w:rPr>
          <w:noProof/>
        </w:rPr>
        <w:lastRenderedPageBreak/>
        <w:drawing>
          <wp:inline distT="0" distB="0" distL="0" distR="0">
            <wp:extent cx="6192520" cy="5214754"/>
            <wp:effectExtent l="0" t="0" r="0" b="508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92520" cy="5214754"/>
                    </a:xfrm>
                    <a:prstGeom prst="rect">
                      <a:avLst/>
                    </a:prstGeom>
                    <a:noFill/>
                    <a:ln>
                      <a:noFill/>
                    </a:ln>
                  </pic:spPr>
                </pic:pic>
              </a:graphicData>
            </a:graphic>
          </wp:inline>
        </w:drawing>
      </w:r>
    </w:p>
    <w:p w:rsidR="006E38BD" w:rsidRDefault="006E38BD" w:rsidP="006E38BD">
      <w:pPr>
        <w:ind w:firstLineChars="200" w:firstLine="390"/>
        <w:jc w:val="both"/>
        <w:rPr>
          <w:rFonts w:ascii="ＭＳ 明朝" w:eastAsia="ＭＳ 明朝" w:hAnsi="ＭＳ 明朝"/>
        </w:rPr>
      </w:pPr>
      <w:r w:rsidRPr="00AF255C">
        <w:rPr>
          <w:rFonts w:ascii="ＭＳ 明朝" w:eastAsia="ＭＳ 明朝" w:hAnsi="ＭＳ 明朝" w:hint="eastAsia"/>
        </w:rPr>
        <w:lastRenderedPageBreak/>
        <w:t>注：千円単位での四捨五入により合計額が一致していない場合があります。</w:t>
      </w:r>
    </w:p>
    <w:p w:rsidR="005705FD" w:rsidRDefault="005705FD" w:rsidP="006E38BD">
      <w:pPr>
        <w:ind w:firstLineChars="200" w:firstLine="390"/>
        <w:jc w:val="both"/>
        <w:rPr>
          <w:rFonts w:ascii="ＭＳ 明朝" w:eastAsia="ＭＳ 明朝" w:hAnsi="ＭＳ 明朝"/>
        </w:rPr>
      </w:pPr>
    </w:p>
    <w:p w:rsidR="003C70D3" w:rsidRDefault="005705FD" w:rsidP="005705FD">
      <w:pPr>
        <w:ind w:leftChars="300" w:left="993" w:hangingChars="209" w:hanging="408"/>
        <w:jc w:val="both"/>
        <w:rPr>
          <w:rFonts w:ascii="ＭＳ 明朝" w:eastAsia="ＭＳ 明朝" w:hAnsi="ＭＳ 明朝"/>
        </w:rPr>
      </w:pPr>
      <w:r>
        <w:rPr>
          <w:rFonts w:ascii="ＭＳ 明朝" w:eastAsia="ＭＳ 明朝" w:hAnsi="ＭＳ 明朝" w:hint="eastAsia"/>
        </w:rPr>
        <w:t>※１　総務省『統一的な基準による地方公会計マニュアル　連結財務書類作成の手引き』３５段落により資金収支計算書は作成していません。</w:t>
      </w:r>
    </w:p>
    <w:p w:rsidR="005705FD" w:rsidRDefault="005705FD" w:rsidP="005705FD">
      <w:pPr>
        <w:ind w:leftChars="300" w:left="993" w:hangingChars="209" w:hanging="408"/>
        <w:jc w:val="both"/>
        <w:rPr>
          <w:rFonts w:ascii="ＭＳ 明朝" w:eastAsia="ＭＳ 明朝" w:hAnsi="ＭＳ 明朝"/>
        </w:rPr>
      </w:pPr>
      <w:r>
        <w:rPr>
          <w:rFonts w:ascii="ＭＳ 明朝" w:eastAsia="ＭＳ 明朝" w:hAnsi="ＭＳ 明朝" w:hint="eastAsia"/>
        </w:rPr>
        <w:t>※２　総務省『統一的な基準による地方公会計マニュアル　連結財務書類作成の手引き』３６段落により連結純資産変動計算書の固定資産等形成分と剰余分（不足分）の内訳の記載を省略しています。</w:t>
      </w:r>
    </w:p>
    <w:p w:rsidR="005705FD" w:rsidRDefault="005705F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7460D" w:rsidP="005705FD">
      <w:pPr>
        <w:ind w:leftChars="300" w:left="993" w:hangingChars="209" w:hanging="408"/>
        <w:jc w:val="both"/>
        <w:rPr>
          <w:rFonts w:ascii="ＭＳ 明朝" w:eastAsia="ＭＳ 明朝" w:hAnsi="ＭＳ 明朝"/>
        </w:rPr>
      </w:pPr>
    </w:p>
    <w:p w:rsidR="0087460D" w:rsidRDefault="008E537A" w:rsidP="0093340F">
      <w:pPr>
        <w:ind w:leftChars="300" w:left="993" w:hangingChars="209" w:hanging="408"/>
        <w:jc w:val="center"/>
        <w:rPr>
          <w:rFonts w:ascii="ＭＳ 明朝" w:eastAsia="ＭＳ 明朝" w:hAnsi="ＭＳ 明朝"/>
        </w:rPr>
      </w:pPr>
      <w:r w:rsidRPr="008E537A">
        <w:rPr>
          <w:noProof/>
        </w:rPr>
        <w:lastRenderedPageBreak/>
        <w:drawing>
          <wp:inline distT="0" distB="0" distL="0" distR="0">
            <wp:extent cx="3821415" cy="888682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39050" cy="8927835"/>
                    </a:xfrm>
                    <a:prstGeom prst="rect">
                      <a:avLst/>
                    </a:prstGeom>
                    <a:noFill/>
                    <a:ln>
                      <a:noFill/>
                    </a:ln>
                  </pic:spPr>
                </pic:pic>
              </a:graphicData>
            </a:graphic>
          </wp:inline>
        </w:drawing>
      </w:r>
    </w:p>
    <w:p w:rsidR="008E537A" w:rsidRDefault="008E537A" w:rsidP="008E537A">
      <w:pPr>
        <w:ind w:firstLineChars="1100" w:firstLine="2145"/>
        <w:jc w:val="both"/>
        <w:rPr>
          <w:rFonts w:ascii="ＭＳ 明朝" w:eastAsia="ＭＳ 明朝" w:hAnsi="ＭＳ 明朝"/>
        </w:rPr>
      </w:pPr>
      <w:r w:rsidRPr="00AF255C">
        <w:rPr>
          <w:rFonts w:ascii="ＭＳ 明朝" w:eastAsia="ＭＳ 明朝" w:hAnsi="ＭＳ 明朝" w:hint="eastAsia"/>
        </w:rPr>
        <w:lastRenderedPageBreak/>
        <w:t>注：千円単位での四捨五入により合計額が一致していない場合があります。</w:t>
      </w:r>
    </w:p>
    <w:p w:rsidR="008E537A" w:rsidRPr="008E537A" w:rsidRDefault="008E537A" w:rsidP="0093340F">
      <w:pPr>
        <w:ind w:leftChars="300" w:left="993" w:hangingChars="209" w:hanging="408"/>
        <w:jc w:val="center"/>
        <w:rPr>
          <w:rFonts w:ascii="ＭＳ 明朝" w:eastAsia="ＭＳ 明朝" w:hAnsi="ＭＳ 明朝"/>
        </w:rPr>
      </w:pPr>
    </w:p>
    <w:p w:rsidR="006E38BD" w:rsidRPr="00CD41BE" w:rsidRDefault="00CD41BE" w:rsidP="00CD41BE">
      <w:pPr>
        <w:pStyle w:val="3"/>
        <w:rPr>
          <w:rFonts w:asciiTheme="majorHAnsi" w:eastAsiaTheme="majorHAnsi" w:hAnsiTheme="majorHAnsi"/>
          <w:b/>
          <w:sz w:val="22"/>
          <w:szCs w:val="22"/>
        </w:rPr>
      </w:pPr>
      <w:bookmarkStart w:id="26" w:name="_Toc36049958"/>
      <w:r w:rsidRPr="00CD41BE">
        <w:rPr>
          <w:rFonts w:asciiTheme="majorHAnsi" w:eastAsiaTheme="majorHAnsi" w:hAnsiTheme="majorHAnsi" w:hint="eastAsia"/>
          <w:b/>
          <w:sz w:val="22"/>
          <w:szCs w:val="22"/>
        </w:rPr>
        <w:t>（２）</w:t>
      </w:r>
      <w:r w:rsidR="005705FD" w:rsidRPr="00CD41BE">
        <w:rPr>
          <w:rFonts w:asciiTheme="majorHAnsi" w:eastAsiaTheme="majorHAnsi" w:hAnsiTheme="majorHAnsi" w:hint="eastAsia"/>
          <w:b/>
          <w:sz w:val="22"/>
          <w:szCs w:val="22"/>
        </w:rPr>
        <w:t>注</w:t>
      </w:r>
      <w:r w:rsidRPr="00CD41BE">
        <w:rPr>
          <w:rFonts w:asciiTheme="majorHAnsi" w:eastAsiaTheme="majorHAnsi" w:hAnsiTheme="majorHAnsi" w:hint="eastAsia"/>
          <w:b/>
          <w:sz w:val="22"/>
          <w:szCs w:val="22"/>
        </w:rPr>
        <w:t xml:space="preserve">　</w:t>
      </w:r>
      <w:r w:rsidR="005705FD" w:rsidRPr="00CD41BE">
        <w:rPr>
          <w:rFonts w:asciiTheme="majorHAnsi" w:eastAsiaTheme="majorHAnsi" w:hAnsiTheme="majorHAnsi" w:hint="eastAsia"/>
          <w:b/>
          <w:sz w:val="22"/>
          <w:szCs w:val="22"/>
        </w:rPr>
        <w:t>記</w:t>
      </w:r>
      <w:bookmarkEnd w:id="26"/>
    </w:p>
    <w:p w:rsidR="00B93E0A" w:rsidRDefault="00B93E0A" w:rsidP="005705FD"/>
    <w:p w:rsidR="00120B58" w:rsidRDefault="0093340F" w:rsidP="0093340F">
      <w:pPr>
        <w:jc w:val="center"/>
        <w:sectPr w:rsidR="00120B58" w:rsidSect="007E1239">
          <w:headerReference w:type="default" r:id="rId65"/>
          <w:footerReference w:type="default" r:id="rId66"/>
          <w:pgSz w:w="11906" w:h="16838" w:code="9"/>
          <w:pgMar w:top="1134" w:right="1077" w:bottom="1021" w:left="1077" w:header="851" w:footer="397" w:gutter="0"/>
          <w:cols w:space="425"/>
          <w:docGrid w:type="linesAndChars" w:linePitch="360" w:charSpace="-1016"/>
        </w:sectPr>
      </w:pPr>
      <w:r w:rsidRPr="0093340F">
        <w:rPr>
          <w:noProof/>
        </w:rPr>
        <w:lastRenderedPageBreak/>
        <w:drawing>
          <wp:inline distT="0" distB="0" distL="0" distR="0">
            <wp:extent cx="4637449" cy="8005892"/>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643182" cy="8015790"/>
                    </a:xfrm>
                    <a:prstGeom prst="rect">
                      <a:avLst/>
                    </a:prstGeom>
                    <a:noFill/>
                    <a:ln>
                      <a:noFill/>
                    </a:ln>
                  </pic:spPr>
                </pic:pic>
              </a:graphicData>
            </a:graphic>
          </wp:inline>
        </w:drawing>
      </w:r>
    </w:p>
    <w:p w:rsidR="00CD41BE" w:rsidRPr="00CD41BE" w:rsidRDefault="00CD41BE" w:rsidP="00CD41BE">
      <w:pPr>
        <w:pStyle w:val="3"/>
        <w:rPr>
          <w:rFonts w:asciiTheme="majorEastAsia" w:eastAsiaTheme="majorEastAsia" w:hAnsiTheme="majorEastAsia"/>
          <w:b/>
          <w:sz w:val="22"/>
          <w:szCs w:val="22"/>
        </w:rPr>
      </w:pPr>
      <w:bookmarkStart w:id="27" w:name="_Toc36049959"/>
      <w:r w:rsidRPr="00CD41BE">
        <w:rPr>
          <w:rFonts w:asciiTheme="majorEastAsia" w:eastAsiaTheme="majorEastAsia" w:hAnsiTheme="majorEastAsia" w:hint="eastAsia"/>
          <w:b/>
          <w:sz w:val="22"/>
          <w:szCs w:val="22"/>
        </w:rPr>
        <w:lastRenderedPageBreak/>
        <w:t>（３）付属明細書</w:t>
      </w:r>
      <w:bookmarkEnd w:id="27"/>
    </w:p>
    <w:p w:rsidR="00AA77FE" w:rsidRDefault="008E537A" w:rsidP="005705FD">
      <w:r w:rsidRPr="008E537A">
        <w:rPr>
          <w:noProof/>
        </w:rPr>
        <w:drawing>
          <wp:inline distT="0" distB="0" distL="0" distR="0">
            <wp:extent cx="9323705" cy="3980111"/>
            <wp:effectExtent l="0" t="0" r="0" b="1905"/>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323705" cy="3980111"/>
                    </a:xfrm>
                    <a:prstGeom prst="rect">
                      <a:avLst/>
                    </a:prstGeom>
                    <a:noFill/>
                    <a:ln>
                      <a:noFill/>
                    </a:ln>
                  </pic:spPr>
                </pic:pic>
              </a:graphicData>
            </a:graphic>
          </wp:inline>
        </w:drawing>
      </w:r>
    </w:p>
    <w:p w:rsidR="00AA77FE" w:rsidRDefault="00AA77FE" w:rsidP="00AA77FE"/>
    <w:sectPr w:rsidR="00AA77FE" w:rsidSect="00B93E0A">
      <w:headerReference w:type="default" r:id="rId69"/>
      <w:footerReference w:type="default" r:id="rId70"/>
      <w:pgSz w:w="16838" w:h="11906" w:orient="landscape" w:code="9"/>
      <w:pgMar w:top="1077" w:right="1134" w:bottom="1077" w:left="1021" w:header="851" w:footer="397" w:gutter="0"/>
      <w:cols w:space="425"/>
      <w:docGrid w:type="linesAndChars" w:linePitch="360" w:charSpace="-1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83F" w:rsidRDefault="006F683F" w:rsidP="006F683F">
      <w:r>
        <w:separator/>
      </w:r>
    </w:p>
  </w:endnote>
  <w:endnote w:type="continuationSeparator" w:id="0">
    <w:p w:rsidR="006F683F" w:rsidRDefault="006F683F" w:rsidP="006F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09359"/>
      <w:docPartObj>
        <w:docPartGallery w:val="Page Numbers (Bottom of Page)"/>
        <w:docPartUnique/>
      </w:docPartObj>
    </w:sdtPr>
    <w:sdtEndPr/>
    <w:sdtContent>
      <w:p w:rsidR="00EF763F" w:rsidRDefault="00EF763F">
        <w:pPr>
          <w:pStyle w:val="af9"/>
          <w:jc w:val="center"/>
        </w:pPr>
        <w:r>
          <w:fldChar w:fldCharType="begin"/>
        </w:r>
        <w:r>
          <w:instrText>PAGE   \* MERGEFORMAT</w:instrText>
        </w:r>
        <w:r>
          <w:fldChar w:fldCharType="separate"/>
        </w:r>
        <w:r w:rsidR="002E652A" w:rsidRPr="002E652A">
          <w:rPr>
            <w:noProof/>
            <w:lang w:val="ja-JP"/>
          </w:rPr>
          <w:t>8</w:t>
        </w:r>
        <w:r>
          <w:fldChar w:fldCharType="end"/>
        </w:r>
      </w:p>
    </w:sdtContent>
  </w:sdt>
  <w:p w:rsidR="00EF763F" w:rsidRDefault="00EF763F">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204" w:rsidRDefault="00DD3204">
    <w:pPr>
      <w:pStyle w:val="af9"/>
      <w:jc w:val="center"/>
    </w:pPr>
  </w:p>
  <w:p w:rsidR="00DD3204" w:rsidRDefault="00DD3204">
    <w:pPr>
      <w:pStyle w:val="a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757476"/>
      <w:docPartObj>
        <w:docPartGallery w:val="Page Numbers (Bottom of Page)"/>
        <w:docPartUnique/>
      </w:docPartObj>
    </w:sdtPr>
    <w:sdtEndPr/>
    <w:sdtContent>
      <w:p w:rsidR="00DD3204" w:rsidRDefault="00DD3204">
        <w:pPr>
          <w:pStyle w:val="af9"/>
          <w:jc w:val="center"/>
        </w:pPr>
        <w:r>
          <w:fldChar w:fldCharType="begin"/>
        </w:r>
        <w:r>
          <w:instrText>PAGE   \* MERGEFORMAT</w:instrText>
        </w:r>
        <w:r>
          <w:fldChar w:fldCharType="separate"/>
        </w:r>
        <w:r w:rsidR="002E652A" w:rsidRPr="002E652A">
          <w:rPr>
            <w:noProof/>
            <w:lang w:val="ja-JP"/>
          </w:rPr>
          <w:t>34</w:t>
        </w:r>
        <w:r>
          <w:fldChar w:fldCharType="end"/>
        </w:r>
      </w:p>
    </w:sdtContent>
  </w:sdt>
  <w:p w:rsidR="00DD3204" w:rsidRDefault="00DD3204">
    <w:pPr>
      <w:pStyle w:val="af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7D7" w:rsidRDefault="002A67D7">
    <w:pPr>
      <w:pStyle w:val="af9"/>
      <w:jc w:val="center"/>
    </w:pPr>
  </w:p>
  <w:p w:rsidR="00DD3204" w:rsidRDefault="00DD3204">
    <w:pPr>
      <w:pStyle w:val="af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70954"/>
      <w:docPartObj>
        <w:docPartGallery w:val="Page Numbers (Bottom of Page)"/>
        <w:docPartUnique/>
      </w:docPartObj>
    </w:sdtPr>
    <w:sdtEndPr/>
    <w:sdtContent>
      <w:p w:rsidR="002A67D7" w:rsidRDefault="002A67D7">
        <w:pPr>
          <w:pStyle w:val="af9"/>
          <w:jc w:val="center"/>
        </w:pPr>
        <w:r>
          <w:fldChar w:fldCharType="begin"/>
        </w:r>
        <w:r>
          <w:instrText>PAGE   \* MERGEFORMAT</w:instrText>
        </w:r>
        <w:r>
          <w:fldChar w:fldCharType="separate"/>
        </w:r>
        <w:r w:rsidR="002E652A" w:rsidRPr="002E652A">
          <w:rPr>
            <w:noProof/>
            <w:lang w:val="ja-JP"/>
          </w:rPr>
          <w:t>40</w:t>
        </w:r>
        <w:r>
          <w:fldChar w:fldCharType="end"/>
        </w:r>
      </w:p>
    </w:sdtContent>
  </w:sdt>
  <w:p w:rsidR="002A67D7" w:rsidRDefault="002A67D7">
    <w:pPr>
      <w:pStyle w:val="af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020072"/>
      <w:docPartObj>
        <w:docPartGallery w:val="Page Numbers (Bottom of Page)"/>
        <w:docPartUnique/>
      </w:docPartObj>
    </w:sdtPr>
    <w:sdtEndPr/>
    <w:sdtContent>
      <w:p w:rsidR="00DD3204" w:rsidRDefault="002E652A">
        <w:pPr>
          <w:pStyle w:val="af9"/>
          <w:jc w:val="center"/>
        </w:pPr>
      </w:p>
    </w:sdtContent>
  </w:sdt>
  <w:p w:rsidR="00DD3204" w:rsidRDefault="00DD320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83F" w:rsidRDefault="006F683F" w:rsidP="006F683F">
      <w:r>
        <w:separator/>
      </w:r>
    </w:p>
  </w:footnote>
  <w:footnote w:type="continuationSeparator" w:id="0">
    <w:p w:rsidR="006F683F" w:rsidRDefault="006F683F" w:rsidP="006F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48613"/>
      <w:docPartObj>
        <w:docPartGallery w:val="Page Numbers (Margins)"/>
        <w:docPartUnique/>
      </w:docPartObj>
    </w:sdtPr>
    <w:sdtEndPr/>
    <w:sdtContent>
      <w:p w:rsidR="00DD3204" w:rsidRDefault="00DD3204">
        <w:pPr>
          <w:pStyle w:val="af7"/>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page">
                    <wp:align>center</wp:align>
                  </wp:positionV>
                  <wp:extent cx="762000" cy="895350"/>
                  <wp:effectExtent l="0" t="0"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inorHAnsi" w:cstheme="majorBidi"/>
                                </w:rPr>
                                <w:id w:val="14478487"/>
                                <w:docPartObj>
                                  <w:docPartGallery w:val="Page Numbers (Margins)"/>
                                  <w:docPartUnique/>
                                </w:docPartObj>
                              </w:sdtPr>
                              <w:sdtEndPr>
                                <w:rPr>
                                  <w:rFonts w:asciiTheme="majorHAnsi" w:eastAsiaTheme="majorEastAsia" w:hAnsiTheme="majorHAnsi"/>
                                  <w:sz w:val="48"/>
                                  <w:szCs w:val="48"/>
                                </w:rPr>
                              </w:sdtEndPr>
                              <w:sdtContent>
                                <w:sdt>
                                  <w:sdtPr>
                                    <w:rPr>
                                      <w:rFonts w:eastAsiaTheme="minorHAnsi" w:cstheme="majorBidi"/>
                                    </w:rPr>
                                    <w:id w:val="107640144"/>
                                    <w:docPartObj>
                                      <w:docPartGallery w:val="Page Numbers (Margins)"/>
                                      <w:docPartUnique/>
                                    </w:docPartObj>
                                  </w:sdtPr>
                                  <w:sdtEndPr>
                                    <w:rPr>
                                      <w:rFonts w:asciiTheme="majorHAnsi" w:eastAsiaTheme="majorEastAsia" w:hAnsiTheme="majorHAnsi"/>
                                      <w:sz w:val="48"/>
                                      <w:szCs w:val="48"/>
                                    </w:rPr>
                                  </w:sdtEndPr>
                                  <w:sdtContent>
                                    <w:p w:rsidR="00DD3204" w:rsidRDefault="00DD3204">
                                      <w:pPr>
                                        <w:jc w:val="center"/>
                                        <w:rPr>
                                          <w:rFonts w:asciiTheme="majorHAnsi" w:eastAsiaTheme="majorEastAsia" w:hAnsiTheme="majorHAnsi" w:cstheme="majorBidi"/>
                                          <w:sz w:val="48"/>
                                          <w:szCs w:val="48"/>
                                        </w:rPr>
                                      </w:pPr>
                                      <w:r w:rsidRPr="00DD3204">
                                        <w:rPr>
                                          <w:rFonts w:eastAsiaTheme="minorHAnsi" w:cs="Times New Roman"/>
                                        </w:rPr>
                                        <w:fldChar w:fldCharType="begin"/>
                                      </w:r>
                                      <w:r w:rsidRPr="00DD3204">
                                        <w:rPr>
                                          <w:rFonts w:eastAsiaTheme="minorHAnsi"/>
                                        </w:rPr>
                                        <w:instrText>PAGE   \* MERGEFORMAT</w:instrText>
                                      </w:r>
                                      <w:r w:rsidRPr="00DD3204">
                                        <w:rPr>
                                          <w:rFonts w:eastAsiaTheme="minorHAnsi" w:cs="Times New Roman"/>
                                        </w:rPr>
                                        <w:fldChar w:fldCharType="separate"/>
                                      </w:r>
                                      <w:r w:rsidR="002E652A" w:rsidRPr="002E652A">
                                        <w:rPr>
                                          <w:rFonts w:eastAsiaTheme="minorHAnsi" w:cstheme="majorBidi"/>
                                          <w:noProof/>
                                          <w:lang w:val="ja-JP"/>
                                        </w:rPr>
                                        <w:t>28</w:t>
                                      </w:r>
                                      <w:r w:rsidRPr="00DD3204">
                                        <w:rPr>
                                          <w:rFonts w:eastAsiaTheme="minorHAnsi" w:cstheme="majorBidi"/>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40"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" o:allowincell="f" stroked="f">
                  <v:textbox style="layout-flow:vertical">
                    <w:txbxContent>
                      <w:sdt>
                        <w:sdtPr>
                          <w:rPr>
                            <w:rFonts w:eastAsiaTheme="minorHAnsi" w:cstheme="majorBidi"/>
                          </w:rPr>
                          <w:id w:val="14478487"/>
                          <w:docPartObj>
                            <w:docPartGallery w:val="Page Numbers (Margins)"/>
                            <w:docPartUnique/>
                          </w:docPartObj>
                        </w:sdtPr>
                        <w:sdtEndPr>
                          <w:rPr>
                            <w:rFonts w:asciiTheme="majorHAnsi" w:eastAsiaTheme="majorEastAsia" w:hAnsiTheme="majorHAnsi"/>
                            <w:sz w:val="48"/>
                            <w:szCs w:val="48"/>
                          </w:rPr>
                        </w:sdtEndPr>
                        <w:sdtContent>
                          <w:sdt>
                            <w:sdtPr>
                              <w:rPr>
                                <w:rFonts w:eastAsiaTheme="minorHAnsi" w:cstheme="majorBidi"/>
                              </w:rPr>
                              <w:id w:val="107640144"/>
                              <w:docPartObj>
                                <w:docPartGallery w:val="Page Numbers (Margins)"/>
                                <w:docPartUnique/>
                              </w:docPartObj>
                            </w:sdtPr>
                            <w:sdtEndPr>
                              <w:rPr>
                                <w:rFonts w:asciiTheme="majorHAnsi" w:eastAsiaTheme="majorEastAsia" w:hAnsiTheme="majorHAnsi"/>
                                <w:sz w:val="48"/>
                                <w:szCs w:val="48"/>
                              </w:rPr>
                            </w:sdtEndPr>
                            <w:sdtContent>
                              <w:p w:rsidR="00DD3204" w:rsidRDefault="00DD3204">
                                <w:pPr>
                                  <w:jc w:val="center"/>
                                  <w:rPr>
                                    <w:rFonts w:asciiTheme="majorHAnsi" w:eastAsiaTheme="majorEastAsia" w:hAnsiTheme="majorHAnsi" w:cstheme="majorBidi"/>
                                    <w:sz w:val="48"/>
                                    <w:szCs w:val="48"/>
                                  </w:rPr>
                                </w:pPr>
                                <w:r w:rsidRPr="00DD3204">
                                  <w:rPr>
                                    <w:rFonts w:eastAsiaTheme="minorHAnsi" w:cs="Times New Roman"/>
                                  </w:rPr>
                                  <w:fldChar w:fldCharType="begin"/>
                                </w:r>
                                <w:r w:rsidRPr="00DD3204">
                                  <w:rPr>
                                    <w:rFonts w:eastAsiaTheme="minorHAnsi"/>
                                  </w:rPr>
                                  <w:instrText>PAGE   \* MERGEFORMAT</w:instrText>
                                </w:r>
                                <w:r w:rsidRPr="00DD3204">
                                  <w:rPr>
                                    <w:rFonts w:eastAsiaTheme="minorHAnsi" w:cs="Times New Roman"/>
                                  </w:rPr>
                                  <w:fldChar w:fldCharType="separate"/>
                                </w:r>
                                <w:r w:rsidR="002E652A" w:rsidRPr="002E652A">
                                  <w:rPr>
                                    <w:rFonts w:eastAsiaTheme="minorHAnsi" w:cstheme="majorBidi"/>
                                    <w:noProof/>
                                    <w:lang w:val="ja-JP"/>
                                  </w:rPr>
                                  <w:t>28</w:t>
                                </w:r>
                                <w:r w:rsidRPr="00DD3204">
                                  <w:rPr>
                                    <w:rFonts w:eastAsiaTheme="minorHAnsi" w:cstheme="majorBidi"/>
                                  </w:rPr>
                                  <w:fldChar w:fldCharType="end"/>
                                </w:r>
                              </w:p>
                            </w:sdtContent>
                          </w:sdt>
                        </w:sdtContent>
                      </w:sdt>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204" w:rsidRDefault="00DD3204">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748319"/>
      <w:docPartObj>
        <w:docPartGallery w:val="Page Numbers (Margins)"/>
        <w:docPartUnique/>
      </w:docPartObj>
    </w:sdtPr>
    <w:sdtEndPr/>
    <w:sdtContent>
      <w:p w:rsidR="00DD3204" w:rsidRDefault="00DD3204">
        <w:pPr>
          <w:pStyle w:val="af7"/>
        </w:pPr>
        <w:r>
          <w:rPr>
            <w:noProof/>
          </w:rPr>
          <mc:AlternateContent>
            <mc:Choice Requires="wps">
              <w:drawing>
                <wp:anchor distT="0" distB="0" distL="114300" distR="114300" simplePos="0" relativeHeight="251661312" behindDoc="0" locked="0" layoutInCell="0" allowOverlap="1">
                  <wp:simplePos x="0" y="0"/>
                  <wp:positionH relativeFrom="leftMargin">
                    <wp:align>center</wp:align>
                  </wp:positionH>
                  <wp:positionV relativeFrom="page">
                    <wp:align>center</wp:align>
                  </wp:positionV>
                  <wp:extent cx="762000" cy="895350"/>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inorHAnsi" w:cstheme="majorBidi"/>
                                </w:rPr>
                                <w:id w:val="1079637374"/>
                                <w:docPartObj>
                                  <w:docPartGallery w:val="Page Numbers (Margins)"/>
                                  <w:docPartUnique/>
                                </w:docPartObj>
                              </w:sdtPr>
                              <w:sdtEndPr>
                                <w:rPr>
                                  <w:rFonts w:asciiTheme="majorHAnsi" w:eastAsiaTheme="majorEastAsia" w:hAnsiTheme="majorHAnsi"/>
                                  <w:sz w:val="48"/>
                                  <w:szCs w:val="48"/>
                                </w:rPr>
                              </w:sdtEndPr>
                              <w:sdtContent>
                                <w:sdt>
                                  <w:sdtPr>
                                    <w:rPr>
                                      <w:rFonts w:eastAsiaTheme="minorHAnsi" w:cstheme="majorBidi"/>
                                    </w:rPr>
                                    <w:id w:val="1646861066"/>
                                    <w:docPartObj>
                                      <w:docPartGallery w:val="Page Numbers (Margins)"/>
                                      <w:docPartUnique/>
                                    </w:docPartObj>
                                  </w:sdtPr>
                                  <w:sdtEndPr>
                                    <w:rPr>
                                      <w:rFonts w:asciiTheme="majorHAnsi" w:eastAsiaTheme="majorEastAsia" w:hAnsiTheme="majorHAnsi"/>
                                      <w:sz w:val="48"/>
                                      <w:szCs w:val="48"/>
                                    </w:rPr>
                                  </w:sdtEndPr>
                                  <w:sdtContent>
                                    <w:p w:rsidR="00DD3204" w:rsidRDefault="00DD3204">
                                      <w:pPr>
                                        <w:jc w:val="center"/>
                                        <w:rPr>
                                          <w:rFonts w:asciiTheme="majorHAnsi" w:eastAsiaTheme="majorEastAsia" w:hAnsiTheme="majorHAnsi" w:cstheme="majorBidi"/>
                                          <w:sz w:val="48"/>
                                          <w:szCs w:val="48"/>
                                        </w:rPr>
                                      </w:pPr>
                                      <w:r w:rsidRPr="00DD3204">
                                        <w:rPr>
                                          <w:rFonts w:eastAsiaTheme="minorHAnsi" w:cs="Times New Roman"/>
                                        </w:rPr>
                                        <w:fldChar w:fldCharType="begin"/>
                                      </w:r>
                                      <w:r w:rsidRPr="00DD3204">
                                        <w:rPr>
                                          <w:rFonts w:eastAsiaTheme="minorHAnsi"/>
                                        </w:rPr>
                                        <w:instrText>PAGE   \* MERGEFORMAT</w:instrText>
                                      </w:r>
                                      <w:r w:rsidRPr="00DD3204">
                                        <w:rPr>
                                          <w:rFonts w:eastAsiaTheme="minorHAnsi" w:cs="Times New Roman"/>
                                        </w:rPr>
                                        <w:fldChar w:fldCharType="separate"/>
                                      </w:r>
                                      <w:r w:rsidR="002E652A" w:rsidRPr="002E652A">
                                        <w:rPr>
                                          <w:rFonts w:eastAsiaTheme="minorHAnsi" w:cstheme="majorBidi"/>
                                          <w:noProof/>
                                          <w:lang w:val="ja-JP"/>
                                        </w:rPr>
                                        <w:t>35</w:t>
                                      </w:r>
                                      <w:r w:rsidRPr="00DD3204">
                                        <w:rPr>
                                          <w:rFonts w:eastAsiaTheme="minorHAnsi" w:cstheme="majorBidi"/>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41"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" o:allowincell="f" stroked="f">
                  <v:textbox style="layout-flow:vertical">
                    <w:txbxContent>
                      <w:sdt>
                        <w:sdtPr>
                          <w:rPr>
                            <w:rFonts w:eastAsiaTheme="minorHAnsi" w:cstheme="majorBidi"/>
                          </w:rPr>
                          <w:id w:val="1079637374"/>
                          <w:docPartObj>
                            <w:docPartGallery w:val="Page Numbers (Margins)"/>
                            <w:docPartUnique/>
                          </w:docPartObj>
                        </w:sdtPr>
                        <w:sdtEndPr>
                          <w:rPr>
                            <w:rFonts w:asciiTheme="majorHAnsi" w:eastAsiaTheme="majorEastAsia" w:hAnsiTheme="majorHAnsi"/>
                            <w:sz w:val="48"/>
                            <w:szCs w:val="48"/>
                          </w:rPr>
                        </w:sdtEndPr>
                        <w:sdtContent>
                          <w:sdt>
                            <w:sdtPr>
                              <w:rPr>
                                <w:rFonts w:eastAsiaTheme="minorHAnsi" w:cstheme="majorBidi"/>
                              </w:rPr>
                              <w:id w:val="1646861066"/>
                              <w:docPartObj>
                                <w:docPartGallery w:val="Page Numbers (Margins)"/>
                                <w:docPartUnique/>
                              </w:docPartObj>
                            </w:sdtPr>
                            <w:sdtEndPr>
                              <w:rPr>
                                <w:rFonts w:asciiTheme="majorHAnsi" w:eastAsiaTheme="majorEastAsia" w:hAnsiTheme="majorHAnsi"/>
                                <w:sz w:val="48"/>
                                <w:szCs w:val="48"/>
                              </w:rPr>
                            </w:sdtEndPr>
                            <w:sdtContent>
                              <w:p w:rsidR="00DD3204" w:rsidRDefault="00DD3204">
                                <w:pPr>
                                  <w:jc w:val="center"/>
                                  <w:rPr>
                                    <w:rFonts w:asciiTheme="majorHAnsi" w:eastAsiaTheme="majorEastAsia" w:hAnsiTheme="majorHAnsi" w:cstheme="majorBidi"/>
                                    <w:sz w:val="48"/>
                                    <w:szCs w:val="48"/>
                                  </w:rPr>
                                </w:pPr>
                                <w:r w:rsidRPr="00DD3204">
                                  <w:rPr>
                                    <w:rFonts w:eastAsiaTheme="minorHAnsi" w:cs="Times New Roman"/>
                                  </w:rPr>
                                  <w:fldChar w:fldCharType="begin"/>
                                </w:r>
                                <w:r w:rsidRPr="00DD3204">
                                  <w:rPr>
                                    <w:rFonts w:eastAsiaTheme="minorHAnsi"/>
                                  </w:rPr>
                                  <w:instrText>PAGE   \* MERGEFORMAT</w:instrText>
                                </w:r>
                                <w:r w:rsidRPr="00DD3204">
                                  <w:rPr>
                                    <w:rFonts w:eastAsiaTheme="minorHAnsi" w:cs="Times New Roman"/>
                                  </w:rPr>
                                  <w:fldChar w:fldCharType="separate"/>
                                </w:r>
                                <w:r w:rsidR="002E652A" w:rsidRPr="002E652A">
                                  <w:rPr>
                                    <w:rFonts w:eastAsiaTheme="minorHAnsi" w:cstheme="majorBidi"/>
                                    <w:noProof/>
                                    <w:lang w:val="ja-JP"/>
                                  </w:rPr>
                                  <w:t>35</w:t>
                                </w:r>
                                <w:r w:rsidRPr="00DD3204">
                                  <w:rPr>
                                    <w:rFonts w:eastAsiaTheme="minorHAnsi" w:cstheme="majorBidi"/>
                                  </w:rPr>
                                  <w:fldChar w:fldCharType="end"/>
                                </w:r>
                              </w:p>
                            </w:sdtContent>
                          </w:sdt>
                        </w:sdtContent>
                      </w:sdt>
                    </w:txbxContent>
                  </v:textbox>
                  <w10:wrap anchorx="margin" anchory="page"/>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204" w:rsidRDefault="00DD3204">
    <w:pPr>
      <w:pStyle w:val="af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528760"/>
      <w:docPartObj>
        <w:docPartGallery w:val="Page Numbers (Margins)"/>
        <w:docPartUnique/>
      </w:docPartObj>
    </w:sdtPr>
    <w:sdtEndPr/>
    <w:sdtContent>
      <w:p w:rsidR="00DD3204" w:rsidRDefault="00DD3204">
        <w:pPr>
          <w:pStyle w:val="af7"/>
        </w:pPr>
        <w:r>
          <w:rPr>
            <w:noProof/>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762000" cy="895350"/>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inorHAnsi" w:cstheme="majorBidi"/>
                                </w:rPr>
                                <w:id w:val="560997682"/>
                                <w:docPartObj>
                                  <w:docPartGallery w:val="Page Numbers (Margins)"/>
                                  <w:docPartUnique/>
                                </w:docPartObj>
                              </w:sdtPr>
                              <w:sdtEndPr>
                                <w:rPr>
                                  <w:rFonts w:asciiTheme="majorHAnsi" w:eastAsiaTheme="majorEastAsia" w:hAnsiTheme="majorHAnsi"/>
                                  <w:sz w:val="48"/>
                                  <w:szCs w:val="48"/>
                                </w:rPr>
                              </w:sdtEndPr>
                              <w:sdtContent>
                                <w:sdt>
                                  <w:sdtPr>
                                    <w:rPr>
                                      <w:rFonts w:eastAsiaTheme="minorHAnsi" w:cstheme="majorBidi"/>
                                    </w:rPr>
                                    <w:id w:val="1076864553"/>
                                    <w:docPartObj>
                                      <w:docPartGallery w:val="Page Numbers (Margins)"/>
                                      <w:docPartUnique/>
                                    </w:docPartObj>
                                  </w:sdtPr>
                                  <w:sdtEndPr>
                                    <w:rPr>
                                      <w:rFonts w:asciiTheme="majorHAnsi" w:eastAsiaTheme="majorEastAsia" w:hAnsiTheme="majorHAnsi"/>
                                      <w:sz w:val="48"/>
                                      <w:szCs w:val="48"/>
                                    </w:rPr>
                                  </w:sdtEndPr>
                                  <w:sdtContent>
                                    <w:p w:rsidR="00DD3204" w:rsidRDefault="00DD3204">
                                      <w:pPr>
                                        <w:jc w:val="center"/>
                                        <w:rPr>
                                          <w:rFonts w:asciiTheme="majorHAnsi" w:eastAsiaTheme="majorEastAsia" w:hAnsiTheme="majorHAnsi" w:cstheme="majorBidi"/>
                                          <w:sz w:val="48"/>
                                          <w:szCs w:val="48"/>
                                        </w:rPr>
                                      </w:pPr>
                                      <w:r w:rsidRPr="00DD3204">
                                        <w:rPr>
                                          <w:rFonts w:eastAsiaTheme="minorHAnsi" w:cs="Times New Roman"/>
                                        </w:rPr>
                                        <w:fldChar w:fldCharType="begin"/>
                                      </w:r>
                                      <w:r w:rsidRPr="00DD3204">
                                        <w:rPr>
                                          <w:rFonts w:eastAsiaTheme="minorHAnsi"/>
                                        </w:rPr>
                                        <w:instrText>PAGE   \* MERGEFORMAT</w:instrText>
                                      </w:r>
                                      <w:r w:rsidRPr="00DD3204">
                                        <w:rPr>
                                          <w:rFonts w:eastAsiaTheme="minorHAnsi" w:cs="Times New Roman"/>
                                        </w:rPr>
                                        <w:fldChar w:fldCharType="separate"/>
                                      </w:r>
                                      <w:r w:rsidR="002E652A" w:rsidRPr="002E652A">
                                        <w:rPr>
                                          <w:rFonts w:eastAsiaTheme="minorHAnsi" w:cstheme="majorBidi"/>
                                          <w:noProof/>
                                          <w:lang w:val="ja-JP"/>
                                        </w:rPr>
                                        <w:t>41</w:t>
                                      </w:r>
                                      <w:r w:rsidRPr="00DD3204">
                                        <w:rPr>
                                          <w:rFonts w:eastAsiaTheme="minorHAnsi" w:cstheme="majorBidi"/>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42"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" o:allowincell="f" stroked="f">
                  <v:textbox style="layout-flow:vertical">
                    <w:txbxContent>
                      <w:sdt>
                        <w:sdtPr>
                          <w:rPr>
                            <w:rFonts w:eastAsiaTheme="minorHAnsi" w:cstheme="majorBidi"/>
                          </w:rPr>
                          <w:id w:val="560997682"/>
                          <w:docPartObj>
                            <w:docPartGallery w:val="Page Numbers (Margins)"/>
                            <w:docPartUnique/>
                          </w:docPartObj>
                        </w:sdtPr>
                        <w:sdtEndPr>
                          <w:rPr>
                            <w:rFonts w:asciiTheme="majorHAnsi" w:eastAsiaTheme="majorEastAsia" w:hAnsiTheme="majorHAnsi"/>
                            <w:sz w:val="48"/>
                            <w:szCs w:val="48"/>
                          </w:rPr>
                        </w:sdtEndPr>
                        <w:sdtContent>
                          <w:sdt>
                            <w:sdtPr>
                              <w:rPr>
                                <w:rFonts w:eastAsiaTheme="minorHAnsi" w:cstheme="majorBidi"/>
                              </w:rPr>
                              <w:id w:val="1076864553"/>
                              <w:docPartObj>
                                <w:docPartGallery w:val="Page Numbers (Margins)"/>
                                <w:docPartUnique/>
                              </w:docPartObj>
                            </w:sdtPr>
                            <w:sdtEndPr>
                              <w:rPr>
                                <w:rFonts w:asciiTheme="majorHAnsi" w:eastAsiaTheme="majorEastAsia" w:hAnsiTheme="majorHAnsi"/>
                                <w:sz w:val="48"/>
                                <w:szCs w:val="48"/>
                              </w:rPr>
                            </w:sdtEndPr>
                            <w:sdtContent>
                              <w:p w:rsidR="00DD3204" w:rsidRDefault="00DD3204">
                                <w:pPr>
                                  <w:jc w:val="center"/>
                                  <w:rPr>
                                    <w:rFonts w:asciiTheme="majorHAnsi" w:eastAsiaTheme="majorEastAsia" w:hAnsiTheme="majorHAnsi" w:cstheme="majorBidi"/>
                                    <w:sz w:val="48"/>
                                    <w:szCs w:val="48"/>
                                  </w:rPr>
                                </w:pPr>
                                <w:r w:rsidRPr="00DD3204">
                                  <w:rPr>
                                    <w:rFonts w:eastAsiaTheme="minorHAnsi" w:cs="Times New Roman"/>
                                  </w:rPr>
                                  <w:fldChar w:fldCharType="begin"/>
                                </w:r>
                                <w:r w:rsidRPr="00DD3204">
                                  <w:rPr>
                                    <w:rFonts w:eastAsiaTheme="minorHAnsi"/>
                                  </w:rPr>
                                  <w:instrText>PAGE   \* MERGEFORMAT</w:instrText>
                                </w:r>
                                <w:r w:rsidRPr="00DD3204">
                                  <w:rPr>
                                    <w:rFonts w:eastAsiaTheme="minorHAnsi" w:cs="Times New Roman"/>
                                  </w:rPr>
                                  <w:fldChar w:fldCharType="separate"/>
                                </w:r>
                                <w:r w:rsidR="002E652A" w:rsidRPr="002E652A">
                                  <w:rPr>
                                    <w:rFonts w:eastAsiaTheme="minorHAnsi" w:cstheme="majorBidi"/>
                                    <w:noProof/>
                                    <w:lang w:val="ja-JP"/>
                                  </w:rPr>
                                  <w:t>41</w:t>
                                </w:r>
                                <w:r w:rsidRPr="00DD3204">
                                  <w:rPr>
                                    <w:rFonts w:eastAsiaTheme="minorHAnsi" w:cstheme="majorBidi"/>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1F14"/>
    <w:multiLevelType w:val="hybridMultilevel"/>
    <w:tmpl w:val="6616B4BA"/>
    <w:lvl w:ilvl="0" w:tplc="F4DAE2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8CD6022"/>
    <w:multiLevelType w:val="hybridMultilevel"/>
    <w:tmpl w:val="FF680820"/>
    <w:lvl w:ilvl="0" w:tplc="EB88878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5962A0"/>
    <w:multiLevelType w:val="hybridMultilevel"/>
    <w:tmpl w:val="7284AF0A"/>
    <w:lvl w:ilvl="0" w:tplc="A08457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8A7F78"/>
    <w:multiLevelType w:val="hybridMultilevel"/>
    <w:tmpl w:val="C5F02E1E"/>
    <w:lvl w:ilvl="0" w:tplc="7B140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57412"/>
    <w:multiLevelType w:val="hybridMultilevel"/>
    <w:tmpl w:val="A024EBA8"/>
    <w:lvl w:ilvl="0" w:tplc="DAEE8D3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7E1EC3"/>
    <w:multiLevelType w:val="hybridMultilevel"/>
    <w:tmpl w:val="CF8004B4"/>
    <w:lvl w:ilvl="0" w:tplc="8160BB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546A9D"/>
    <w:multiLevelType w:val="hybridMultilevel"/>
    <w:tmpl w:val="F9304592"/>
    <w:lvl w:ilvl="0" w:tplc="A720E14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 w:numId="14">
    <w:abstractNumId w:val="4"/>
  </w:num>
  <w:num w:numId="15">
    <w:abstractNumId w:val="6"/>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tQOyUCOOy/gfihtiy5aYZJfTGnLg8PD0h0Gw/xnMp3cJi52lIGla44tOZGqv/arSazkGn/VZe02tqtFb9xi8pA==" w:salt="3k+cBotkSb2W56q8/NqpzA=="/>
  <w:defaultTabStop w:val="840"/>
  <w:drawingGridHorizontalSpacing w:val="19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88"/>
    <w:rsid w:val="000032BB"/>
    <w:rsid w:val="0000513E"/>
    <w:rsid w:val="0004609A"/>
    <w:rsid w:val="00061B6C"/>
    <w:rsid w:val="00092887"/>
    <w:rsid w:val="00096189"/>
    <w:rsid w:val="000A2FC2"/>
    <w:rsid w:val="000B4739"/>
    <w:rsid w:val="000C056B"/>
    <w:rsid w:val="000E721E"/>
    <w:rsid w:val="000F6445"/>
    <w:rsid w:val="00101DF7"/>
    <w:rsid w:val="00110294"/>
    <w:rsid w:val="00117EF5"/>
    <w:rsid w:val="00120B58"/>
    <w:rsid w:val="00122178"/>
    <w:rsid w:val="001231EB"/>
    <w:rsid w:val="00124354"/>
    <w:rsid w:val="00132666"/>
    <w:rsid w:val="0014178E"/>
    <w:rsid w:val="00141A12"/>
    <w:rsid w:val="00150226"/>
    <w:rsid w:val="001660E6"/>
    <w:rsid w:val="00170366"/>
    <w:rsid w:val="0017325F"/>
    <w:rsid w:val="00174BE8"/>
    <w:rsid w:val="00185539"/>
    <w:rsid w:val="00186DE4"/>
    <w:rsid w:val="00192417"/>
    <w:rsid w:val="00194FDB"/>
    <w:rsid w:val="001954BF"/>
    <w:rsid w:val="001C3A06"/>
    <w:rsid w:val="001C44AC"/>
    <w:rsid w:val="001D0422"/>
    <w:rsid w:val="001D50B6"/>
    <w:rsid w:val="001E2855"/>
    <w:rsid w:val="001F435D"/>
    <w:rsid w:val="0020107B"/>
    <w:rsid w:val="002019B4"/>
    <w:rsid w:val="00226205"/>
    <w:rsid w:val="00226DF9"/>
    <w:rsid w:val="002605E3"/>
    <w:rsid w:val="002669A3"/>
    <w:rsid w:val="0027289D"/>
    <w:rsid w:val="00275B0D"/>
    <w:rsid w:val="00281491"/>
    <w:rsid w:val="002949E8"/>
    <w:rsid w:val="002A4CD2"/>
    <w:rsid w:val="002A67D7"/>
    <w:rsid w:val="002B0039"/>
    <w:rsid w:val="002C1D59"/>
    <w:rsid w:val="002D60DB"/>
    <w:rsid w:val="002E652A"/>
    <w:rsid w:val="002F5C9D"/>
    <w:rsid w:val="00301FF4"/>
    <w:rsid w:val="0030579C"/>
    <w:rsid w:val="0031650C"/>
    <w:rsid w:val="00323AA3"/>
    <w:rsid w:val="00331F38"/>
    <w:rsid w:val="00333DFD"/>
    <w:rsid w:val="003460F4"/>
    <w:rsid w:val="0036114A"/>
    <w:rsid w:val="00365B7C"/>
    <w:rsid w:val="00374EF7"/>
    <w:rsid w:val="00381279"/>
    <w:rsid w:val="00381C27"/>
    <w:rsid w:val="00383C88"/>
    <w:rsid w:val="00395173"/>
    <w:rsid w:val="003A7F07"/>
    <w:rsid w:val="003B235C"/>
    <w:rsid w:val="003B3008"/>
    <w:rsid w:val="003C70D3"/>
    <w:rsid w:val="003D26D7"/>
    <w:rsid w:val="003D378B"/>
    <w:rsid w:val="003F2D9E"/>
    <w:rsid w:val="003F521A"/>
    <w:rsid w:val="003F57E2"/>
    <w:rsid w:val="00401A39"/>
    <w:rsid w:val="00402338"/>
    <w:rsid w:val="00402C62"/>
    <w:rsid w:val="00431ECE"/>
    <w:rsid w:val="00447A8D"/>
    <w:rsid w:val="00455C6B"/>
    <w:rsid w:val="00455DC2"/>
    <w:rsid w:val="00467629"/>
    <w:rsid w:val="00493BF1"/>
    <w:rsid w:val="00493FF7"/>
    <w:rsid w:val="004A2B68"/>
    <w:rsid w:val="004C7F3D"/>
    <w:rsid w:val="004D413F"/>
    <w:rsid w:val="004D7680"/>
    <w:rsid w:val="004D7805"/>
    <w:rsid w:val="004E726C"/>
    <w:rsid w:val="005031F5"/>
    <w:rsid w:val="00512323"/>
    <w:rsid w:val="00521C07"/>
    <w:rsid w:val="005415A5"/>
    <w:rsid w:val="00542EAC"/>
    <w:rsid w:val="00547D7C"/>
    <w:rsid w:val="005705FD"/>
    <w:rsid w:val="0057153D"/>
    <w:rsid w:val="005844A9"/>
    <w:rsid w:val="0058627D"/>
    <w:rsid w:val="005871E2"/>
    <w:rsid w:val="005949E2"/>
    <w:rsid w:val="005974E5"/>
    <w:rsid w:val="005B6D81"/>
    <w:rsid w:val="005C1113"/>
    <w:rsid w:val="005D745F"/>
    <w:rsid w:val="005E606D"/>
    <w:rsid w:val="005E6301"/>
    <w:rsid w:val="00640588"/>
    <w:rsid w:val="006461BE"/>
    <w:rsid w:val="00652D28"/>
    <w:rsid w:val="00656B2A"/>
    <w:rsid w:val="00657165"/>
    <w:rsid w:val="00657BEB"/>
    <w:rsid w:val="00665F53"/>
    <w:rsid w:val="00672F33"/>
    <w:rsid w:val="006878FB"/>
    <w:rsid w:val="00694A95"/>
    <w:rsid w:val="0069507D"/>
    <w:rsid w:val="006B1684"/>
    <w:rsid w:val="006B211D"/>
    <w:rsid w:val="006C021B"/>
    <w:rsid w:val="006E38BD"/>
    <w:rsid w:val="006E42B0"/>
    <w:rsid w:val="006E4910"/>
    <w:rsid w:val="006E6A4D"/>
    <w:rsid w:val="006F683F"/>
    <w:rsid w:val="00711A2C"/>
    <w:rsid w:val="00726A97"/>
    <w:rsid w:val="00731B1D"/>
    <w:rsid w:val="00746A92"/>
    <w:rsid w:val="007527FA"/>
    <w:rsid w:val="007602B0"/>
    <w:rsid w:val="007672D0"/>
    <w:rsid w:val="00773A01"/>
    <w:rsid w:val="00773BF1"/>
    <w:rsid w:val="007770D0"/>
    <w:rsid w:val="0078295F"/>
    <w:rsid w:val="00796AC4"/>
    <w:rsid w:val="007A1DD0"/>
    <w:rsid w:val="007B07A3"/>
    <w:rsid w:val="007B5E6B"/>
    <w:rsid w:val="007C6A1A"/>
    <w:rsid w:val="007D1A67"/>
    <w:rsid w:val="007D1E9D"/>
    <w:rsid w:val="007D6B77"/>
    <w:rsid w:val="007D792B"/>
    <w:rsid w:val="007E1239"/>
    <w:rsid w:val="007F44D5"/>
    <w:rsid w:val="00802722"/>
    <w:rsid w:val="008132BB"/>
    <w:rsid w:val="00832756"/>
    <w:rsid w:val="00833306"/>
    <w:rsid w:val="00834F92"/>
    <w:rsid w:val="00841BA3"/>
    <w:rsid w:val="00842471"/>
    <w:rsid w:val="00846D44"/>
    <w:rsid w:val="00846ECD"/>
    <w:rsid w:val="00855575"/>
    <w:rsid w:val="0087460D"/>
    <w:rsid w:val="00874F33"/>
    <w:rsid w:val="00886C06"/>
    <w:rsid w:val="008A0F30"/>
    <w:rsid w:val="008D0969"/>
    <w:rsid w:val="008E1420"/>
    <w:rsid w:val="008E537A"/>
    <w:rsid w:val="008F4298"/>
    <w:rsid w:val="008F6A9B"/>
    <w:rsid w:val="0093340F"/>
    <w:rsid w:val="00936A91"/>
    <w:rsid w:val="00941E9D"/>
    <w:rsid w:val="0094713C"/>
    <w:rsid w:val="00950BFA"/>
    <w:rsid w:val="00952E44"/>
    <w:rsid w:val="009577D4"/>
    <w:rsid w:val="00991933"/>
    <w:rsid w:val="009B067A"/>
    <w:rsid w:val="009B67D0"/>
    <w:rsid w:val="009C696E"/>
    <w:rsid w:val="009D2D2F"/>
    <w:rsid w:val="009E124F"/>
    <w:rsid w:val="009E63D9"/>
    <w:rsid w:val="009F50F1"/>
    <w:rsid w:val="00A004F8"/>
    <w:rsid w:val="00A00618"/>
    <w:rsid w:val="00A06506"/>
    <w:rsid w:val="00A13297"/>
    <w:rsid w:val="00A16D53"/>
    <w:rsid w:val="00A27F6D"/>
    <w:rsid w:val="00A3056F"/>
    <w:rsid w:val="00A44CBF"/>
    <w:rsid w:val="00A511C6"/>
    <w:rsid w:val="00A5512A"/>
    <w:rsid w:val="00A61D16"/>
    <w:rsid w:val="00A63D30"/>
    <w:rsid w:val="00A82275"/>
    <w:rsid w:val="00A84446"/>
    <w:rsid w:val="00A86351"/>
    <w:rsid w:val="00AA77FE"/>
    <w:rsid w:val="00AB01ED"/>
    <w:rsid w:val="00AB65A0"/>
    <w:rsid w:val="00AC0507"/>
    <w:rsid w:val="00AE2A73"/>
    <w:rsid w:val="00AF209A"/>
    <w:rsid w:val="00AF255C"/>
    <w:rsid w:val="00AF685B"/>
    <w:rsid w:val="00B02717"/>
    <w:rsid w:val="00B10B05"/>
    <w:rsid w:val="00B16066"/>
    <w:rsid w:val="00B16500"/>
    <w:rsid w:val="00B21F7F"/>
    <w:rsid w:val="00B24A5A"/>
    <w:rsid w:val="00B40295"/>
    <w:rsid w:val="00B753E5"/>
    <w:rsid w:val="00B82FCB"/>
    <w:rsid w:val="00B93E0A"/>
    <w:rsid w:val="00BA124A"/>
    <w:rsid w:val="00BA2C74"/>
    <w:rsid w:val="00BA65A1"/>
    <w:rsid w:val="00BB6995"/>
    <w:rsid w:val="00BC67BE"/>
    <w:rsid w:val="00C02178"/>
    <w:rsid w:val="00C24FAF"/>
    <w:rsid w:val="00C46F62"/>
    <w:rsid w:val="00C5372E"/>
    <w:rsid w:val="00C60956"/>
    <w:rsid w:val="00C67450"/>
    <w:rsid w:val="00C67C22"/>
    <w:rsid w:val="00C70A9A"/>
    <w:rsid w:val="00C761ED"/>
    <w:rsid w:val="00C76655"/>
    <w:rsid w:val="00C8451C"/>
    <w:rsid w:val="00CA5DF6"/>
    <w:rsid w:val="00CB0D45"/>
    <w:rsid w:val="00CC711F"/>
    <w:rsid w:val="00CD1AB7"/>
    <w:rsid w:val="00CD41BE"/>
    <w:rsid w:val="00CD6EFC"/>
    <w:rsid w:val="00CE1E0C"/>
    <w:rsid w:val="00CF758C"/>
    <w:rsid w:val="00D00FAF"/>
    <w:rsid w:val="00D054C3"/>
    <w:rsid w:val="00D42ED2"/>
    <w:rsid w:val="00D618E6"/>
    <w:rsid w:val="00D62493"/>
    <w:rsid w:val="00D71DCA"/>
    <w:rsid w:val="00D91453"/>
    <w:rsid w:val="00DA572E"/>
    <w:rsid w:val="00DD3204"/>
    <w:rsid w:val="00DE0D7E"/>
    <w:rsid w:val="00DE50DC"/>
    <w:rsid w:val="00DE5BFE"/>
    <w:rsid w:val="00DF57DF"/>
    <w:rsid w:val="00E12512"/>
    <w:rsid w:val="00E164EE"/>
    <w:rsid w:val="00E1788C"/>
    <w:rsid w:val="00E26980"/>
    <w:rsid w:val="00E311DE"/>
    <w:rsid w:val="00E35686"/>
    <w:rsid w:val="00E4368D"/>
    <w:rsid w:val="00E45CE7"/>
    <w:rsid w:val="00E54864"/>
    <w:rsid w:val="00E5487F"/>
    <w:rsid w:val="00E72579"/>
    <w:rsid w:val="00EB7F45"/>
    <w:rsid w:val="00EC5B04"/>
    <w:rsid w:val="00ED7B80"/>
    <w:rsid w:val="00EE5957"/>
    <w:rsid w:val="00EF404E"/>
    <w:rsid w:val="00EF763F"/>
    <w:rsid w:val="00F0074E"/>
    <w:rsid w:val="00F15271"/>
    <w:rsid w:val="00F233BF"/>
    <w:rsid w:val="00F2688E"/>
    <w:rsid w:val="00F42710"/>
    <w:rsid w:val="00F55A2D"/>
    <w:rsid w:val="00F63E0C"/>
    <w:rsid w:val="00F66EC9"/>
    <w:rsid w:val="00F7682B"/>
    <w:rsid w:val="00F868CF"/>
    <w:rsid w:val="00F90D16"/>
    <w:rsid w:val="00F91AC3"/>
    <w:rsid w:val="00FA0B2F"/>
    <w:rsid w:val="00FA3673"/>
    <w:rsid w:val="00FE2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E1D1DA34-8621-4F04-8555-E1282695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88"/>
  </w:style>
  <w:style w:type="paragraph" w:styleId="1">
    <w:name w:val="heading 1"/>
    <w:basedOn w:val="a"/>
    <w:next w:val="a"/>
    <w:link w:val="10"/>
    <w:uiPriority w:val="9"/>
    <w:qFormat/>
    <w:rsid w:val="00383C88"/>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383C88"/>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unhideWhenUsed/>
    <w:qFormat/>
    <w:rsid w:val="00383C88"/>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semiHidden/>
    <w:unhideWhenUsed/>
    <w:qFormat/>
    <w:rsid w:val="00383C88"/>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semiHidden/>
    <w:unhideWhenUsed/>
    <w:qFormat/>
    <w:rsid w:val="00383C88"/>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383C88"/>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383C88"/>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383C88"/>
    <w:pPr>
      <w:spacing w:before="200"/>
      <w:outlineLvl w:val="7"/>
    </w:pPr>
    <w:rPr>
      <w:caps/>
      <w:spacing w:val="10"/>
      <w:sz w:val="18"/>
      <w:szCs w:val="18"/>
    </w:rPr>
  </w:style>
  <w:style w:type="paragraph" w:styleId="9">
    <w:name w:val="heading 9"/>
    <w:basedOn w:val="a"/>
    <w:next w:val="a"/>
    <w:link w:val="90"/>
    <w:uiPriority w:val="9"/>
    <w:semiHidden/>
    <w:unhideWhenUsed/>
    <w:qFormat/>
    <w:rsid w:val="00383C88"/>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3C88"/>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383C88"/>
    <w:rPr>
      <w:caps/>
      <w:spacing w:val="15"/>
      <w:shd w:val="clear" w:color="auto" w:fill="DAEFD3" w:themeFill="accent1" w:themeFillTint="33"/>
    </w:rPr>
  </w:style>
  <w:style w:type="character" w:customStyle="1" w:styleId="30">
    <w:name w:val="見出し 3 (文字)"/>
    <w:basedOn w:val="a0"/>
    <w:link w:val="3"/>
    <w:uiPriority w:val="9"/>
    <w:rsid w:val="00383C88"/>
    <w:rPr>
      <w:caps/>
      <w:color w:val="294E1C" w:themeColor="accent1" w:themeShade="7F"/>
      <w:spacing w:val="15"/>
    </w:rPr>
  </w:style>
  <w:style w:type="character" w:customStyle="1" w:styleId="40">
    <w:name w:val="見出し 4 (文字)"/>
    <w:basedOn w:val="a0"/>
    <w:link w:val="4"/>
    <w:uiPriority w:val="9"/>
    <w:semiHidden/>
    <w:rsid w:val="00383C88"/>
    <w:rPr>
      <w:caps/>
      <w:color w:val="3E762A" w:themeColor="accent1" w:themeShade="BF"/>
      <w:spacing w:val="10"/>
    </w:rPr>
  </w:style>
  <w:style w:type="character" w:customStyle="1" w:styleId="50">
    <w:name w:val="見出し 5 (文字)"/>
    <w:basedOn w:val="a0"/>
    <w:link w:val="5"/>
    <w:uiPriority w:val="9"/>
    <w:semiHidden/>
    <w:rsid w:val="00383C88"/>
    <w:rPr>
      <w:caps/>
      <w:color w:val="3E762A" w:themeColor="accent1" w:themeShade="BF"/>
      <w:spacing w:val="10"/>
    </w:rPr>
  </w:style>
  <w:style w:type="character" w:customStyle="1" w:styleId="60">
    <w:name w:val="見出し 6 (文字)"/>
    <w:basedOn w:val="a0"/>
    <w:link w:val="6"/>
    <w:uiPriority w:val="9"/>
    <w:semiHidden/>
    <w:rsid w:val="00383C88"/>
    <w:rPr>
      <w:caps/>
      <w:color w:val="3E762A" w:themeColor="accent1" w:themeShade="BF"/>
      <w:spacing w:val="10"/>
    </w:rPr>
  </w:style>
  <w:style w:type="character" w:customStyle="1" w:styleId="70">
    <w:name w:val="見出し 7 (文字)"/>
    <w:basedOn w:val="a0"/>
    <w:link w:val="7"/>
    <w:uiPriority w:val="9"/>
    <w:semiHidden/>
    <w:rsid w:val="00383C88"/>
    <w:rPr>
      <w:caps/>
      <w:color w:val="3E762A" w:themeColor="accent1" w:themeShade="BF"/>
      <w:spacing w:val="10"/>
    </w:rPr>
  </w:style>
  <w:style w:type="character" w:customStyle="1" w:styleId="80">
    <w:name w:val="見出し 8 (文字)"/>
    <w:basedOn w:val="a0"/>
    <w:link w:val="8"/>
    <w:uiPriority w:val="9"/>
    <w:semiHidden/>
    <w:rsid w:val="00383C88"/>
    <w:rPr>
      <w:caps/>
      <w:spacing w:val="10"/>
      <w:sz w:val="18"/>
      <w:szCs w:val="18"/>
    </w:rPr>
  </w:style>
  <w:style w:type="character" w:customStyle="1" w:styleId="90">
    <w:name w:val="見出し 9 (文字)"/>
    <w:basedOn w:val="a0"/>
    <w:link w:val="9"/>
    <w:uiPriority w:val="9"/>
    <w:semiHidden/>
    <w:rsid w:val="00383C88"/>
    <w:rPr>
      <w:i/>
      <w:iCs/>
      <w:caps/>
      <w:spacing w:val="10"/>
      <w:sz w:val="18"/>
      <w:szCs w:val="18"/>
    </w:rPr>
  </w:style>
  <w:style w:type="paragraph" w:styleId="a3">
    <w:name w:val="caption"/>
    <w:basedOn w:val="a"/>
    <w:next w:val="a"/>
    <w:uiPriority w:val="35"/>
    <w:semiHidden/>
    <w:unhideWhenUsed/>
    <w:qFormat/>
    <w:rsid w:val="00383C88"/>
    <w:rPr>
      <w:b/>
      <w:bCs/>
      <w:color w:val="3E762A" w:themeColor="accent1" w:themeShade="BF"/>
      <w:sz w:val="16"/>
      <w:szCs w:val="16"/>
    </w:rPr>
  </w:style>
  <w:style w:type="paragraph" w:styleId="a4">
    <w:name w:val="Title"/>
    <w:basedOn w:val="a"/>
    <w:next w:val="a"/>
    <w:link w:val="a5"/>
    <w:uiPriority w:val="10"/>
    <w:qFormat/>
    <w:rsid w:val="00383C88"/>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383C88"/>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383C88"/>
    <w:pPr>
      <w:spacing w:after="500"/>
    </w:pPr>
    <w:rPr>
      <w:caps/>
      <w:color w:val="595959" w:themeColor="text1" w:themeTint="A6"/>
      <w:spacing w:val="10"/>
      <w:sz w:val="21"/>
      <w:szCs w:val="21"/>
    </w:rPr>
  </w:style>
  <w:style w:type="character" w:customStyle="1" w:styleId="a7">
    <w:name w:val="副題 (文字)"/>
    <w:basedOn w:val="a0"/>
    <w:link w:val="a6"/>
    <w:uiPriority w:val="11"/>
    <w:rsid w:val="00383C88"/>
    <w:rPr>
      <w:caps/>
      <w:color w:val="595959" w:themeColor="text1" w:themeTint="A6"/>
      <w:spacing w:val="10"/>
      <w:sz w:val="21"/>
      <w:szCs w:val="21"/>
    </w:rPr>
  </w:style>
  <w:style w:type="character" w:styleId="a8">
    <w:name w:val="Strong"/>
    <w:uiPriority w:val="22"/>
    <w:qFormat/>
    <w:rsid w:val="00383C88"/>
    <w:rPr>
      <w:b/>
      <w:bCs/>
    </w:rPr>
  </w:style>
  <w:style w:type="character" w:styleId="a9">
    <w:name w:val="Emphasis"/>
    <w:uiPriority w:val="20"/>
    <w:qFormat/>
    <w:rsid w:val="00383C88"/>
    <w:rPr>
      <w:caps/>
      <w:color w:val="294E1C" w:themeColor="accent1" w:themeShade="7F"/>
      <w:spacing w:val="5"/>
    </w:rPr>
  </w:style>
  <w:style w:type="paragraph" w:styleId="aa">
    <w:name w:val="No Spacing"/>
    <w:uiPriority w:val="1"/>
    <w:qFormat/>
    <w:rsid w:val="00383C88"/>
  </w:style>
  <w:style w:type="paragraph" w:styleId="ab">
    <w:name w:val="Quote"/>
    <w:basedOn w:val="a"/>
    <w:next w:val="a"/>
    <w:link w:val="ac"/>
    <w:uiPriority w:val="29"/>
    <w:qFormat/>
    <w:rsid w:val="00383C88"/>
    <w:rPr>
      <w:i/>
      <w:iCs/>
      <w:sz w:val="24"/>
      <w:szCs w:val="24"/>
    </w:rPr>
  </w:style>
  <w:style w:type="character" w:customStyle="1" w:styleId="ac">
    <w:name w:val="引用文 (文字)"/>
    <w:basedOn w:val="a0"/>
    <w:link w:val="ab"/>
    <w:uiPriority w:val="29"/>
    <w:rsid w:val="00383C88"/>
    <w:rPr>
      <w:i/>
      <w:iCs/>
      <w:sz w:val="24"/>
      <w:szCs w:val="24"/>
    </w:rPr>
  </w:style>
  <w:style w:type="paragraph" w:styleId="21">
    <w:name w:val="Intense Quote"/>
    <w:basedOn w:val="a"/>
    <w:next w:val="a"/>
    <w:link w:val="22"/>
    <w:uiPriority w:val="30"/>
    <w:qFormat/>
    <w:rsid w:val="00383C88"/>
    <w:pPr>
      <w:spacing w:before="240" w:after="240"/>
      <w:ind w:left="1080" w:right="1080"/>
      <w:jc w:val="center"/>
    </w:pPr>
    <w:rPr>
      <w:color w:val="549E39" w:themeColor="accent1"/>
      <w:sz w:val="24"/>
      <w:szCs w:val="24"/>
    </w:rPr>
  </w:style>
  <w:style w:type="character" w:customStyle="1" w:styleId="22">
    <w:name w:val="引用文 2 (文字)"/>
    <w:basedOn w:val="a0"/>
    <w:link w:val="21"/>
    <w:uiPriority w:val="30"/>
    <w:rsid w:val="00383C88"/>
    <w:rPr>
      <w:color w:val="549E39" w:themeColor="accent1"/>
      <w:sz w:val="24"/>
      <w:szCs w:val="24"/>
    </w:rPr>
  </w:style>
  <w:style w:type="character" w:styleId="ad">
    <w:name w:val="Subtle Emphasis"/>
    <w:uiPriority w:val="19"/>
    <w:qFormat/>
    <w:rsid w:val="00383C88"/>
    <w:rPr>
      <w:i/>
      <w:iCs/>
      <w:color w:val="294E1C" w:themeColor="accent1" w:themeShade="7F"/>
    </w:rPr>
  </w:style>
  <w:style w:type="character" w:styleId="23">
    <w:name w:val="Intense Emphasis"/>
    <w:uiPriority w:val="21"/>
    <w:qFormat/>
    <w:rsid w:val="00383C88"/>
    <w:rPr>
      <w:b/>
      <w:bCs/>
      <w:caps/>
      <w:color w:val="294E1C" w:themeColor="accent1" w:themeShade="7F"/>
      <w:spacing w:val="10"/>
    </w:rPr>
  </w:style>
  <w:style w:type="character" w:styleId="ae">
    <w:name w:val="Subtle Reference"/>
    <w:uiPriority w:val="31"/>
    <w:qFormat/>
    <w:rsid w:val="00383C88"/>
    <w:rPr>
      <w:b/>
      <w:bCs/>
      <w:color w:val="549E39" w:themeColor="accent1"/>
    </w:rPr>
  </w:style>
  <w:style w:type="character" w:styleId="24">
    <w:name w:val="Intense Reference"/>
    <w:uiPriority w:val="32"/>
    <w:qFormat/>
    <w:rsid w:val="00383C88"/>
    <w:rPr>
      <w:b/>
      <w:bCs/>
      <w:i/>
      <w:iCs/>
      <w:caps/>
      <w:color w:val="549E39" w:themeColor="accent1"/>
    </w:rPr>
  </w:style>
  <w:style w:type="character" w:styleId="af">
    <w:name w:val="Book Title"/>
    <w:uiPriority w:val="33"/>
    <w:qFormat/>
    <w:rsid w:val="00383C88"/>
    <w:rPr>
      <w:b/>
      <w:bCs/>
      <w:i/>
      <w:iCs/>
      <w:spacing w:val="0"/>
    </w:rPr>
  </w:style>
  <w:style w:type="paragraph" w:styleId="af0">
    <w:name w:val="TOC Heading"/>
    <w:basedOn w:val="1"/>
    <w:next w:val="a"/>
    <w:uiPriority w:val="39"/>
    <w:unhideWhenUsed/>
    <w:qFormat/>
    <w:rsid w:val="00383C88"/>
    <w:pPr>
      <w:outlineLvl w:val="9"/>
    </w:pPr>
  </w:style>
  <w:style w:type="paragraph" w:styleId="af1">
    <w:name w:val="List Paragraph"/>
    <w:basedOn w:val="a"/>
    <w:uiPriority w:val="34"/>
    <w:qFormat/>
    <w:rsid w:val="00383C88"/>
    <w:pPr>
      <w:ind w:leftChars="400" w:left="840"/>
    </w:pPr>
  </w:style>
  <w:style w:type="paragraph" w:styleId="af2">
    <w:name w:val="Balloon Text"/>
    <w:basedOn w:val="a"/>
    <w:link w:val="af3"/>
    <w:uiPriority w:val="99"/>
    <w:semiHidden/>
    <w:unhideWhenUsed/>
    <w:rsid w:val="007A1DD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A1DD0"/>
    <w:rPr>
      <w:rFonts w:asciiTheme="majorHAnsi" w:eastAsiaTheme="majorEastAsia" w:hAnsiTheme="majorHAnsi" w:cstheme="majorBidi"/>
      <w:sz w:val="18"/>
      <w:szCs w:val="18"/>
    </w:rPr>
  </w:style>
  <w:style w:type="paragraph" w:styleId="af4">
    <w:name w:val="Date"/>
    <w:basedOn w:val="a"/>
    <w:next w:val="a"/>
    <w:link w:val="af5"/>
    <w:uiPriority w:val="99"/>
    <w:semiHidden/>
    <w:unhideWhenUsed/>
    <w:rsid w:val="00101DF7"/>
  </w:style>
  <w:style w:type="character" w:customStyle="1" w:styleId="af5">
    <w:name w:val="日付 (文字)"/>
    <w:basedOn w:val="a0"/>
    <w:link w:val="af4"/>
    <w:uiPriority w:val="99"/>
    <w:semiHidden/>
    <w:rsid w:val="00101DF7"/>
  </w:style>
  <w:style w:type="paragraph" w:styleId="11">
    <w:name w:val="toc 1"/>
    <w:basedOn w:val="a"/>
    <w:next w:val="a"/>
    <w:autoRedefine/>
    <w:uiPriority w:val="39"/>
    <w:unhideWhenUsed/>
    <w:rsid w:val="007D792B"/>
    <w:pPr>
      <w:tabs>
        <w:tab w:val="right" w:leader="dot" w:pos="9742"/>
      </w:tabs>
    </w:pPr>
  </w:style>
  <w:style w:type="paragraph" w:styleId="31">
    <w:name w:val="toc 3"/>
    <w:basedOn w:val="a"/>
    <w:next w:val="a"/>
    <w:autoRedefine/>
    <w:uiPriority w:val="39"/>
    <w:unhideWhenUsed/>
    <w:rsid w:val="00467629"/>
    <w:pPr>
      <w:tabs>
        <w:tab w:val="right" w:leader="dot" w:pos="9742"/>
      </w:tabs>
      <w:spacing w:line="276" w:lineRule="auto"/>
      <w:ind w:leftChars="200" w:left="390"/>
    </w:pPr>
  </w:style>
  <w:style w:type="character" w:styleId="af6">
    <w:name w:val="Hyperlink"/>
    <w:basedOn w:val="a0"/>
    <w:uiPriority w:val="99"/>
    <w:unhideWhenUsed/>
    <w:rsid w:val="00C70A9A"/>
    <w:rPr>
      <w:color w:val="6B9F25" w:themeColor="hyperlink"/>
      <w:u w:val="single"/>
    </w:rPr>
  </w:style>
  <w:style w:type="paragraph" w:styleId="af7">
    <w:name w:val="header"/>
    <w:basedOn w:val="a"/>
    <w:link w:val="af8"/>
    <w:uiPriority w:val="99"/>
    <w:unhideWhenUsed/>
    <w:rsid w:val="006F683F"/>
    <w:pPr>
      <w:tabs>
        <w:tab w:val="center" w:pos="4252"/>
        <w:tab w:val="right" w:pos="8504"/>
      </w:tabs>
      <w:snapToGrid w:val="0"/>
    </w:pPr>
  </w:style>
  <w:style w:type="character" w:customStyle="1" w:styleId="af8">
    <w:name w:val="ヘッダー (文字)"/>
    <w:basedOn w:val="a0"/>
    <w:link w:val="af7"/>
    <w:uiPriority w:val="99"/>
    <w:rsid w:val="006F683F"/>
  </w:style>
  <w:style w:type="paragraph" w:styleId="af9">
    <w:name w:val="footer"/>
    <w:basedOn w:val="a"/>
    <w:link w:val="afa"/>
    <w:uiPriority w:val="99"/>
    <w:unhideWhenUsed/>
    <w:rsid w:val="006F683F"/>
    <w:pPr>
      <w:tabs>
        <w:tab w:val="center" w:pos="4252"/>
        <w:tab w:val="right" w:pos="8504"/>
      </w:tabs>
      <w:snapToGrid w:val="0"/>
    </w:pPr>
  </w:style>
  <w:style w:type="character" w:customStyle="1" w:styleId="afa">
    <w:name w:val="フッター (文字)"/>
    <w:basedOn w:val="a0"/>
    <w:link w:val="af9"/>
    <w:uiPriority w:val="99"/>
    <w:rsid w:val="006F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5605">
      <w:bodyDiv w:val="1"/>
      <w:marLeft w:val="0"/>
      <w:marRight w:val="0"/>
      <w:marTop w:val="0"/>
      <w:marBottom w:val="0"/>
      <w:divBdr>
        <w:top w:val="none" w:sz="0" w:space="0" w:color="auto"/>
        <w:left w:val="none" w:sz="0" w:space="0" w:color="auto"/>
        <w:bottom w:val="none" w:sz="0" w:space="0" w:color="auto"/>
        <w:right w:val="none" w:sz="0" w:space="0" w:color="auto"/>
      </w:divBdr>
    </w:div>
    <w:div w:id="313606257">
      <w:bodyDiv w:val="1"/>
      <w:marLeft w:val="0"/>
      <w:marRight w:val="0"/>
      <w:marTop w:val="0"/>
      <w:marBottom w:val="0"/>
      <w:divBdr>
        <w:top w:val="none" w:sz="0" w:space="0" w:color="auto"/>
        <w:left w:val="none" w:sz="0" w:space="0" w:color="auto"/>
        <w:bottom w:val="none" w:sz="0" w:space="0" w:color="auto"/>
        <w:right w:val="none" w:sz="0" w:space="0" w:color="auto"/>
      </w:divBdr>
    </w:div>
    <w:div w:id="455104118">
      <w:bodyDiv w:val="1"/>
      <w:marLeft w:val="0"/>
      <w:marRight w:val="0"/>
      <w:marTop w:val="0"/>
      <w:marBottom w:val="0"/>
      <w:divBdr>
        <w:top w:val="none" w:sz="0" w:space="0" w:color="auto"/>
        <w:left w:val="none" w:sz="0" w:space="0" w:color="auto"/>
        <w:bottom w:val="none" w:sz="0" w:space="0" w:color="auto"/>
        <w:right w:val="none" w:sz="0" w:space="0" w:color="auto"/>
      </w:divBdr>
    </w:div>
    <w:div w:id="711154764">
      <w:bodyDiv w:val="1"/>
      <w:marLeft w:val="0"/>
      <w:marRight w:val="0"/>
      <w:marTop w:val="0"/>
      <w:marBottom w:val="0"/>
      <w:divBdr>
        <w:top w:val="none" w:sz="0" w:space="0" w:color="auto"/>
        <w:left w:val="none" w:sz="0" w:space="0" w:color="auto"/>
        <w:bottom w:val="none" w:sz="0" w:space="0" w:color="auto"/>
        <w:right w:val="none" w:sz="0" w:space="0" w:color="auto"/>
      </w:divBdr>
    </w:div>
    <w:div w:id="1145968528">
      <w:bodyDiv w:val="1"/>
      <w:marLeft w:val="0"/>
      <w:marRight w:val="0"/>
      <w:marTop w:val="0"/>
      <w:marBottom w:val="0"/>
      <w:divBdr>
        <w:top w:val="none" w:sz="0" w:space="0" w:color="auto"/>
        <w:left w:val="none" w:sz="0" w:space="0" w:color="auto"/>
        <w:bottom w:val="none" w:sz="0" w:space="0" w:color="auto"/>
        <w:right w:val="none" w:sz="0" w:space="0" w:color="auto"/>
      </w:divBdr>
    </w:div>
    <w:div w:id="1256474101">
      <w:bodyDiv w:val="1"/>
      <w:marLeft w:val="0"/>
      <w:marRight w:val="0"/>
      <w:marTop w:val="0"/>
      <w:marBottom w:val="0"/>
      <w:divBdr>
        <w:top w:val="none" w:sz="0" w:space="0" w:color="auto"/>
        <w:left w:val="none" w:sz="0" w:space="0" w:color="auto"/>
        <w:bottom w:val="none" w:sz="0" w:space="0" w:color="auto"/>
        <w:right w:val="none" w:sz="0" w:space="0" w:color="auto"/>
      </w:divBdr>
    </w:div>
    <w:div w:id="1308126097">
      <w:bodyDiv w:val="1"/>
      <w:marLeft w:val="0"/>
      <w:marRight w:val="0"/>
      <w:marTop w:val="0"/>
      <w:marBottom w:val="0"/>
      <w:divBdr>
        <w:top w:val="none" w:sz="0" w:space="0" w:color="auto"/>
        <w:left w:val="none" w:sz="0" w:space="0" w:color="auto"/>
        <w:bottom w:val="none" w:sz="0" w:space="0" w:color="auto"/>
        <w:right w:val="none" w:sz="0" w:space="0" w:color="auto"/>
      </w:divBdr>
    </w:div>
    <w:div w:id="1597669183">
      <w:bodyDiv w:val="1"/>
      <w:marLeft w:val="0"/>
      <w:marRight w:val="0"/>
      <w:marTop w:val="0"/>
      <w:marBottom w:val="0"/>
      <w:divBdr>
        <w:top w:val="none" w:sz="0" w:space="0" w:color="auto"/>
        <w:left w:val="none" w:sz="0" w:space="0" w:color="auto"/>
        <w:bottom w:val="none" w:sz="0" w:space="0" w:color="auto"/>
        <w:right w:val="none" w:sz="0" w:space="0" w:color="auto"/>
      </w:divBdr>
    </w:div>
    <w:div w:id="1721399040">
      <w:bodyDiv w:val="1"/>
      <w:marLeft w:val="0"/>
      <w:marRight w:val="0"/>
      <w:marTop w:val="0"/>
      <w:marBottom w:val="0"/>
      <w:divBdr>
        <w:top w:val="none" w:sz="0" w:space="0" w:color="auto"/>
        <w:left w:val="none" w:sz="0" w:space="0" w:color="auto"/>
        <w:bottom w:val="none" w:sz="0" w:space="0" w:color="auto"/>
        <w:right w:val="none" w:sz="0" w:space="0" w:color="auto"/>
      </w:divBdr>
    </w:div>
    <w:div w:id="1825008404">
      <w:bodyDiv w:val="1"/>
      <w:marLeft w:val="0"/>
      <w:marRight w:val="0"/>
      <w:marTop w:val="0"/>
      <w:marBottom w:val="0"/>
      <w:divBdr>
        <w:top w:val="none" w:sz="0" w:space="0" w:color="auto"/>
        <w:left w:val="none" w:sz="0" w:space="0" w:color="auto"/>
        <w:bottom w:val="none" w:sz="0" w:space="0" w:color="auto"/>
        <w:right w:val="none" w:sz="0" w:space="0" w:color="auto"/>
      </w:divBdr>
    </w:div>
    <w:div w:id="2048992428">
      <w:bodyDiv w:val="1"/>
      <w:marLeft w:val="0"/>
      <w:marRight w:val="0"/>
      <w:marTop w:val="0"/>
      <w:marBottom w:val="0"/>
      <w:divBdr>
        <w:top w:val="none" w:sz="0" w:space="0" w:color="auto"/>
        <w:left w:val="none" w:sz="0" w:space="0" w:color="auto"/>
        <w:bottom w:val="none" w:sz="0" w:space="0" w:color="auto"/>
        <w:right w:val="none" w:sz="0" w:space="0" w:color="auto"/>
      </w:divBdr>
    </w:div>
    <w:div w:id="212526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1.emf"/><Relationship Id="rId21" Type="http://schemas.openxmlformats.org/officeDocument/2006/relationships/image" Target="media/image14.png"/><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0.emf"/><Relationship Id="rId55" Type="http://schemas.openxmlformats.org/officeDocument/2006/relationships/header" Target="header2.xml"/><Relationship Id="rId63" Type="http://schemas.openxmlformats.org/officeDocument/2006/relationships/image" Target="media/image49.emf"/><Relationship Id="rId68" Type="http://schemas.openxmlformats.org/officeDocument/2006/relationships/image" Target="media/image52.e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oter" Target="footer1.xml"/><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3.emf"/><Relationship Id="rId58" Type="http://schemas.openxmlformats.org/officeDocument/2006/relationships/image" Target="media/image46.emf"/><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8.emf"/><Relationship Id="rId49" Type="http://schemas.openxmlformats.org/officeDocument/2006/relationships/footer" Target="footer2.xml"/><Relationship Id="rId57" Type="http://schemas.openxmlformats.org/officeDocument/2006/relationships/image" Target="media/image45.emf"/><Relationship Id="rId61" Type="http://schemas.openxmlformats.org/officeDocument/2006/relationships/image" Target="media/image47.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6.emf"/><Relationship Id="rId52" Type="http://schemas.openxmlformats.org/officeDocument/2006/relationships/image" Target="media/image42.emf"/><Relationship Id="rId60" Type="http://schemas.openxmlformats.org/officeDocument/2006/relationships/footer" Target="footer4.xm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header" Target="header1.xml"/><Relationship Id="rId56" Type="http://schemas.openxmlformats.org/officeDocument/2006/relationships/footer" Target="footer3.xml"/><Relationship Id="rId64" Type="http://schemas.openxmlformats.org/officeDocument/2006/relationships/image" Target="media/image50.emf"/><Relationship Id="rId69"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image" Target="media/image41.e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header" Target="header3.xml"/><Relationship Id="rId67" Type="http://schemas.openxmlformats.org/officeDocument/2006/relationships/image" Target="media/image51.emf"/><Relationship Id="rId20" Type="http://schemas.openxmlformats.org/officeDocument/2006/relationships/image" Target="media/image13.emf"/><Relationship Id="rId41" Type="http://schemas.openxmlformats.org/officeDocument/2006/relationships/image" Target="media/image33.emf"/><Relationship Id="rId54" Type="http://schemas.openxmlformats.org/officeDocument/2006/relationships/image" Target="media/image44.emf"/><Relationship Id="rId62" Type="http://schemas.openxmlformats.org/officeDocument/2006/relationships/image" Target="media/image48.emf"/><Relationship Id="rId70" Type="http://schemas.openxmlformats.org/officeDocument/2006/relationships/footer" Target="footer6.xml"/></Relationships>
</file>

<file path=word/theme/theme1.xml><?xml version="1.0" encoding="utf-8"?>
<a:theme xmlns:a="http://schemas.openxmlformats.org/drawingml/2006/main" name="しずく">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ユーザー定義 5">
      <a:majorFont>
        <a:latin typeface="HG丸ｺﾞｼｯｸM-PRO"/>
        <a:ea typeface="HG丸ｺﾞｼｯｸM-PRO"/>
        <a:cs typeface=""/>
      </a:majorFont>
      <a:minorFont>
        <a:latin typeface="ＭＳ ゴシック"/>
        <a:ea typeface="ＭＳ ゴシック"/>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1DBF5-EBFC-4CA3-BFCD-85160B43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938</Words>
  <Characters>5350</Characters>
  <Application>Microsoft Office Word</Application>
  <DocSecurity>12</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桂子</dc:creator>
  <cp:keywords/>
  <dc:description/>
  <cp:lastModifiedBy>kikaku17</cp:lastModifiedBy>
  <cp:revision>2</cp:revision>
  <cp:lastPrinted>2021-03-31T08:21:00Z</cp:lastPrinted>
  <dcterms:created xsi:type="dcterms:W3CDTF">2021-04-10T09:20:00Z</dcterms:created>
  <dcterms:modified xsi:type="dcterms:W3CDTF">2021-04-10T09:20:00Z</dcterms:modified>
</cp:coreProperties>
</file>